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7910" w14:textId="77777777" w:rsidR="00AC530F" w:rsidRPr="00AC530F" w:rsidRDefault="00AC530F" w:rsidP="00A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0BC03C26" w14:textId="77777777" w:rsidR="00AC530F" w:rsidRPr="00AC530F" w:rsidRDefault="00AC530F" w:rsidP="00A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68D02F7B" w14:textId="77777777" w:rsidR="00AC530F" w:rsidRPr="00AC530F" w:rsidRDefault="00AC530F" w:rsidP="00A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15BA6BEF" w14:textId="77777777" w:rsidR="00AC530F" w:rsidRPr="00AC530F" w:rsidRDefault="00AC530F" w:rsidP="00A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CB7908" w14:textId="77777777" w:rsidR="00AC530F" w:rsidRPr="00AC530F" w:rsidRDefault="00AC530F" w:rsidP="00A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E04A104" w14:textId="47A42EE8" w:rsidR="00EA37DE" w:rsidRDefault="00EA37DE" w:rsidP="00EA37DE">
      <w:pPr>
        <w:shd w:val="clear" w:color="auto" w:fill="FFFFFF"/>
        <w:spacing w:before="300" w:after="0" w:line="240" w:lineRule="exact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E0F790" w14:textId="77777777" w:rsidR="00AC530F" w:rsidRDefault="00AC530F" w:rsidP="00EA37DE">
      <w:pPr>
        <w:shd w:val="clear" w:color="auto" w:fill="FFFFFF"/>
        <w:spacing w:before="300" w:after="0" w:line="240" w:lineRule="exact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44ECB1" w14:textId="77777777" w:rsidR="00EA37DE" w:rsidRDefault="00EA37DE" w:rsidP="00EA37DE">
      <w:pPr>
        <w:shd w:val="clear" w:color="auto" w:fill="FFFFFF"/>
        <w:spacing w:after="0" w:line="240" w:lineRule="exact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61099B" w14:textId="77777777" w:rsidR="00EA37DE" w:rsidRDefault="00EA37DE" w:rsidP="00EA37DE">
      <w:pPr>
        <w:shd w:val="clear" w:color="auto" w:fill="FFFFFF"/>
        <w:spacing w:after="0" w:line="240" w:lineRule="exact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20FD5E" w14:textId="2539182C" w:rsidR="00EA37DE" w:rsidRPr="00EA37DE" w:rsidRDefault="00EA37DE" w:rsidP="00EA37DE">
      <w:pPr>
        <w:shd w:val="clear" w:color="auto" w:fill="FFFFFF"/>
        <w:spacing w:after="0" w:line="240" w:lineRule="exact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муниципальную программу «Развитие малого                            и среднего предпринимательства в Ванинском муниципальном районе Хабаровского края», утвержденную постановлением администрации Ванинского муниципального района Хабаровского края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EA37DE">
        <w:rPr>
          <w:rFonts w:ascii="Times New Roman" w:eastAsia="Calibri" w:hAnsi="Times New Roman" w:cs="Times New Roman"/>
          <w:sz w:val="28"/>
          <w:szCs w:val="28"/>
        </w:rPr>
        <w:t>от 05 ноября 2013 г. № 1124 «О муниципальной программе «Развитие малого и среднего предпринимательства в Ванинском муниципальном районе Хабаровского края»</w:t>
      </w:r>
    </w:p>
    <w:p w14:paraId="3AA4AF67" w14:textId="30E16CDD" w:rsidR="00EA37DE" w:rsidRDefault="00EA37DE" w:rsidP="00EA37DE">
      <w:pPr>
        <w:shd w:val="clear" w:color="auto" w:fill="FFFFFF"/>
        <w:spacing w:after="0" w:line="240" w:lineRule="auto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1A34A6" w14:textId="2F62A065" w:rsidR="00EA37DE" w:rsidRDefault="00EA37DE" w:rsidP="00EA37DE">
      <w:pPr>
        <w:shd w:val="clear" w:color="auto" w:fill="FFFFFF"/>
        <w:spacing w:after="0" w:line="240" w:lineRule="auto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AFFF3B" w14:textId="77777777" w:rsidR="00EA37DE" w:rsidRPr="00EA37DE" w:rsidRDefault="00EA37DE" w:rsidP="00EA37DE">
      <w:pPr>
        <w:shd w:val="clear" w:color="auto" w:fill="FFFFFF"/>
        <w:spacing w:after="0" w:line="240" w:lineRule="auto"/>
        <w:ind w:left="40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E9DB5B" w14:textId="7436AA36" w:rsidR="00EA37DE" w:rsidRPr="00EA37DE" w:rsidRDefault="00EA37DE" w:rsidP="00EA37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02 июня 2016 г. № 1083-р «Об утверждении Стратегии развития малого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предпринимательства в Российской Федерации на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2030 года», Уставом Ванинского муниципального района Хабаровского края, постановлением администрации Ванинского муниципального района Хабаровского края от 30 апреля 2026 г. № 477 «Об утверждении Порядка принятия и реализации муниципальных программ и Порядка проведения мониторинга и оценки эффективности реализации муниципальных программ Ванинского муниципального района Хабаровского края», администрация Ванинского муниципального района Хабаровского края</w:t>
      </w:r>
    </w:p>
    <w:p w14:paraId="58912333" w14:textId="77777777" w:rsidR="00EA37DE" w:rsidRPr="00EA37DE" w:rsidRDefault="00EA37DE" w:rsidP="00EA37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04001" w14:textId="77777777" w:rsidR="00EA37DE" w:rsidRPr="00EA37DE" w:rsidRDefault="00EA37DE" w:rsidP="00EA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A45675" w14:textId="77777777" w:rsidR="00EA37DE" w:rsidRPr="00EA37DE" w:rsidRDefault="00EA37DE" w:rsidP="00EA37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Внести в муниципальную программу «Развитие малого и среднего предпринимательства в Ванинском муниципальном районе Хабаровского края», утвержденную постановлением администрации Ванинского муниципального района Хабаровского края от 05 ноября 2013 г. № 1124 </w:t>
      </w:r>
      <w:r w:rsidRPr="00EA3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муниципальной программе «Развитие малого и среднего предпринимательства в Ванинском муниципальном районе Хабаровского края» (далее – муниципальная программа) следующие изменения:</w:t>
      </w:r>
    </w:p>
    <w:p w14:paraId="7A959626" w14:textId="0117FCC9" w:rsidR="00EA37DE" w:rsidRPr="00EA37DE" w:rsidRDefault="00EA37DE" w:rsidP="00EA37DE">
      <w:pPr>
        <w:shd w:val="clear" w:color="auto" w:fill="FFFFFF"/>
        <w:spacing w:after="0" w:line="240" w:lineRule="auto"/>
        <w:ind w:right="40" w:firstLine="6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t>1.1.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EA37DE">
        <w:rPr>
          <w:rFonts w:ascii="Times New Roman" w:eastAsia="Calibri" w:hAnsi="Times New Roman" w:cs="Times New Roman"/>
          <w:sz w:val="28"/>
          <w:szCs w:val="28"/>
        </w:rPr>
        <w:t>Графу 2 пункта 1.1. приложения № 2 «Перечень мероприятий муниципальной программы «Развитие малого и среднего предпринимательства в Ванинском муниципальном районе Хабаровского края» к муниципальной программе изложить в новой редакции: «Субсидирование части затрат по оплате электрической энергии субъектам малого и среднего предпринимательства – производителям социально значимых товаров, работ услуг».</w:t>
      </w:r>
    </w:p>
    <w:p w14:paraId="57AE333A" w14:textId="77777777" w:rsidR="00EA37DE" w:rsidRPr="00EA37DE" w:rsidRDefault="00EA37DE" w:rsidP="00EA37DE">
      <w:pPr>
        <w:shd w:val="clear" w:color="auto" w:fill="FFFFFF"/>
        <w:spacing w:after="0" w:line="240" w:lineRule="auto"/>
        <w:ind w:left="40" w:right="40" w:firstLine="6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lastRenderedPageBreak/>
        <w:t>1.2. Графу 2 пункта 1.1. приложения № 3 «Ресурсное обеспечение реализации муниципальной программы «Развитие малого и среднего предпринимательства в Ванинском муниципальном районе Хабаровского края» к муниципальной программе изложить в новой редакции: «Субсидирование части затрат по оплате электрической энергии субъектам малого и среднего предпринимательства – производителям социально значимых товаров, работ услуг».</w:t>
      </w:r>
    </w:p>
    <w:p w14:paraId="50F028FD" w14:textId="77777777" w:rsidR="00EA37DE" w:rsidRPr="00EA37DE" w:rsidRDefault="00EA37DE" w:rsidP="00EA37DE">
      <w:pPr>
        <w:tabs>
          <w:tab w:val="left" w:pos="1259"/>
        </w:tabs>
        <w:spacing w:after="0" w:line="240" w:lineRule="auto"/>
        <w:ind w:right="40" w:firstLine="6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t>2. </w:t>
      </w:r>
      <w:r w:rsidRPr="00EA37DE">
        <w:rPr>
          <w:rFonts w:ascii="Times New Roman" w:eastAsia="Times New Roman" w:hAnsi="Times New Roman" w:cs="Times New Roman"/>
          <w:color w:val="000000"/>
          <w:sz w:val="28"/>
          <w:szCs w:val="26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 </w:t>
      </w:r>
      <w:r w:rsidRPr="00EA37DE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2861417C" w14:textId="77777777" w:rsidR="00EA37DE" w:rsidRPr="00EA37DE" w:rsidRDefault="00EA37DE" w:rsidP="00EA37DE">
      <w:pPr>
        <w:tabs>
          <w:tab w:val="left" w:pos="1173"/>
        </w:tabs>
        <w:spacing w:after="0" w:line="240" w:lineRule="auto"/>
        <w:ind w:right="40" w:firstLine="6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t>3. Контроль за исполнением настоящего постановления возложить                 на заместителя главы администрации Ванинского муниципального района Хабаровского края по экономике и финансам.</w:t>
      </w:r>
    </w:p>
    <w:p w14:paraId="361A0824" w14:textId="77777777" w:rsidR="00EA37DE" w:rsidRPr="00EA37DE" w:rsidRDefault="00EA37DE" w:rsidP="00EA37DE">
      <w:pPr>
        <w:tabs>
          <w:tab w:val="left" w:pos="1154"/>
        </w:tabs>
        <w:spacing w:after="0" w:line="240" w:lineRule="auto"/>
        <w:ind w:right="40" w:firstLine="6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7DE">
        <w:rPr>
          <w:rFonts w:ascii="Times New Roman" w:eastAsia="Calibri" w:hAnsi="Times New Roman" w:cs="Times New Roman"/>
          <w:sz w:val="28"/>
          <w:szCs w:val="28"/>
        </w:rPr>
        <w:t xml:space="preserve">4. Настоящее постановление вступает в силу после его официального опубликования. </w:t>
      </w:r>
    </w:p>
    <w:p w14:paraId="1FB71B9B" w14:textId="77777777" w:rsidR="00EA37DE" w:rsidRPr="00EA37DE" w:rsidRDefault="00EA37DE" w:rsidP="00EA37DE">
      <w:p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AACA92" w14:textId="104959DA" w:rsidR="00EA37DE" w:rsidRDefault="00EA37DE" w:rsidP="00EA37DE">
      <w:p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08C7D3" w14:textId="10E6E7DF" w:rsidR="00EA37DE" w:rsidRDefault="00EA37DE" w:rsidP="00EA37DE">
      <w:p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5A1BB3" w14:textId="77777777" w:rsidR="00EA37DE" w:rsidRPr="00EA37DE" w:rsidRDefault="00EA37DE" w:rsidP="00EA37DE">
      <w:p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5DC9BC" w14:textId="38DA64DB" w:rsidR="002E6AA7" w:rsidRDefault="00EA37DE" w:rsidP="00EA37DE">
      <w:pPr>
        <w:tabs>
          <w:tab w:val="left" w:pos="1154"/>
        </w:tabs>
        <w:spacing w:after="0" w:line="240" w:lineRule="auto"/>
        <w:ind w:right="40"/>
        <w:jc w:val="both"/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г</w:t>
      </w:r>
      <w:r w:rsidRPr="00EA37DE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EA37DE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района</w:t>
      </w:r>
      <w:r w:rsidRPr="00EA37DE">
        <w:rPr>
          <w:rFonts w:ascii="Times New Roman" w:eastAsia="Calibri" w:hAnsi="Times New Roman" w:cs="Times New Roman"/>
          <w:sz w:val="28"/>
          <w:szCs w:val="28"/>
        </w:rPr>
        <w:tab/>
      </w:r>
      <w:r w:rsidRPr="00EA37DE">
        <w:rPr>
          <w:rFonts w:ascii="Times New Roman" w:eastAsia="Calibri" w:hAnsi="Times New Roman" w:cs="Times New Roman"/>
          <w:sz w:val="28"/>
          <w:szCs w:val="28"/>
        </w:rPr>
        <w:tab/>
      </w:r>
      <w:r w:rsidRPr="00EA37DE">
        <w:rPr>
          <w:rFonts w:ascii="Times New Roman" w:eastAsia="Calibri" w:hAnsi="Times New Roman" w:cs="Times New Roman"/>
          <w:sz w:val="28"/>
          <w:szCs w:val="28"/>
        </w:rPr>
        <w:tab/>
      </w:r>
      <w:r w:rsidRPr="00EA37DE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A37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О.М.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Ханукаева</w:t>
      </w:r>
      <w:proofErr w:type="spellEnd"/>
    </w:p>
    <w:sectPr w:rsidR="002E6AA7" w:rsidSect="00EA37DE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922DD" w14:textId="77777777" w:rsidR="00EA37DE" w:rsidRDefault="00EA37DE" w:rsidP="00EA37DE">
      <w:pPr>
        <w:spacing w:after="0" w:line="240" w:lineRule="auto"/>
      </w:pPr>
      <w:r>
        <w:separator/>
      </w:r>
    </w:p>
  </w:endnote>
  <w:endnote w:type="continuationSeparator" w:id="0">
    <w:p w14:paraId="33FF5CC1" w14:textId="77777777" w:rsidR="00EA37DE" w:rsidRDefault="00EA37DE" w:rsidP="00EA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0BFE" w14:textId="77777777" w:rsidR="00EA37DE" w:rsidRDefault="00EA37DE" w:rsidP="00EA37DE">
      <w:pPr>
        <w:spacing w:after="0" w:line="240" w:lineRule="auto"/>
      </w:pPr>
      <w:r>
        <w:separator/>
      </w:r>
    </w:p>
  </w:footnote>
  <w:footnote w:type="continuationSeparator" w:id="0">
    <w:p w14:paraId="2579463D" w14:textId="77777777" w:rsidR="00EA37DE" w:rsidRDefault="00EA37DE" w:rsidP="00EA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7352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BEFDDE" w14:textId="2114756D" w:rsidR="00EA37DE" w:rsidRPr="00EA37DE" w:rsidRDefault="00EA37D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A37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A37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A37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A37DE">
          <w:rPr>
            <w:rFonts w:ascii="Times New Roman" w:hAnsi="Times New Roman" w:cs="Times New Roman"/>
            <w:sz w:val="24"/>
            <w:szCs w:val="24"/>
          </w:rPr>
          <w:t>2</w:t>
        </w:r>
        <w:r w:rsidRPr="00EA37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BF8517" w14:textId="77777777" w:rsidR="00EA37DE" w:rsidRDefault="00EA37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DE"/>
    <w:rsid w:val="002E6AA7"/>
    <w:rsid w:val="00AC530F"/>
    <w:rsid w:val="00EA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7C3F"/>
  <w15:chartTrackingRefBased/>
  <w15:docId w15:val="{B2614D55-E2EB-4F75-A0DE-644C7313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7DE"/>
  </w:style>
  <w:style w:type="paragraph" w:styleId="a5">
    <w:name w:val="footer"/>
    <w:basedOn w:val="a"/>
    <w:link w:val="a6"/>
    <w:uiPriority w:val="99"/>
    <w:unhideWhenUsed/>
    <w:rsid w:val="00EA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2026-07-20T23:30:00Z</cp:lastPrinted>
  <dcterms:created xsi:type="dcterms:W3CDTF">2026-07-20T23:25:00Z</dcterms:created>
  <dcterms:modified xsi:type="dcterms:W3CDTF">2026-07-20T23:31:00Z</dcterms:modified>
</cp:coreProperties>
</file>