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C7796" w14:textId="20686CE4" w:rsidR="00CD6146" w:rsidRPr="00DA07D8" w:rsidRDefault="00CD6146" w:rsidP="00CD6146">
      <w:pPr>
        <w:jc w:val="center"/>
        <w:rPr>
          <w:b/>
          <w:bCs/>
          <w:sz w:val="28"/>
          <w:szCs w:val="28"/>
        </w:rPr>
      </w:pPr>
      <w:r w:rsidRPr="00DA07D8">
        <w:rPr>
          <w:b/>
          <w:bCs/>
          <w:sz w:val="28"/>
          <w:szCs w:val="28"/>
        </w:rPr>
        <w:t>АДМИНИСТРАЦИЯ</w:t>
      </w:r>
    </w:p>
    <w:p w14:paraId="56046F43" w14:textId="77777777" w:rsidR="00CD6146" w:rsidRPr="00DA07D8" w:rsidRDefault="00CD6146" w:rsidP="00CD6146">
      <w:pPr>
        <w:jc w:val="center"/>
        <w:rPr>
          <w:b/>
          <w:bCs/>
          <w:sz w:val="28"/>
          <w:szCs w:val="28"/>
        </w:rPr>
      </w:pPr>
      <w:r w:rsidRPr="00DA07D8">
        <w:rPr>
          <w:b/>
          <w:bCs/>
          <w:sz w:val="28"/>
          <w:szCs w:val="28"/>
        </w:rPr>
        <w:t>ВАНИНСКОГО МУНИЦИПАЛЬНОГО РАЙОНА</w:t>
      </w:r>
    </w:p>
    <w:p w14:paraId="032D38E8" w14:textId="77777777" w:rsidR="00CD6146" w:rsidRDefault="00CD6146" w:rsidP="00CD6146">
      <w:pPr>
        <w:jc w:val="center"/>
        <w:rPr>
          <w:b/>
          <w:bCs/>
          <w:sz w:val="28"/>
          <w:szCs w:val="28"/>
        </w:rPr>
      </w:pPr>
      <w:r w:rsidRPr="00DA07D8">
        <w:rPr>
          <w:b/>
          <w:bCs/>
          <w:sz w:val="28"/>
          <w:szCs w:val="28"/>
        </w:rPr>
        <w:t>Хабаровского края</w:t>
      </w:r>
    </w:p>
    <w:p w14:paraId="78ECCE68" w14:textId="77777777" w:rsidR="00CD6146" w:rsidRDefault="00CD6146" w:rsidP="00CD6146">
      <w:pPr>
        <w:jc w:val="center"/>
        <w:rPr>
          <w:b/>
          <w:bCs/>
          <w:sz w:val="28"/>
          <w:szCs w:val="28"/>
        </w:rPr>
      </w:pPr>
    </w:p>
    <w:p w14:paraId="2FB7597B" w14:textId="77777777" w:rsidR="00CD6146" w:rsidRDefault="00CD6146" w:rsidP="00CD6146">
      <w:pPr>
        <w:jc w:val="center"/>
        <w:rPr>
          <w:b/>
          <w:bCs/>
          <w:sz w:val="28"/>
          <w:szCs w:val="28"/>
        </w:rPr>
      </w:pPr>
      <w:r>
        <w:rPr>
          <w:b/>
          <w:bCs/>
          <w:sz w:val="28"/>
          <w:szCs w:val="28"/>
        </w:rPr>
        <w:t>ПОСТАНОВЛЕНИЕ</w:t>
      </w:r>
    </w:p>
    <w:p w14:paraId="1860B4A8" w14:textId="77777777" w:rsidR="00943D1D" w:rsidRDefault="00943D1D" w:rsidP="00CD6146">
      <w:pPr>
        <w:ind w:left="142"/>
        <w:jc w:val="both"/>
        <w:rPr>
          <w:sz w:val="28"/>
          <w:szCs w:val="28"/>
        </w:rPr>
      </w:pPr>
    </w:p>
    <w:p w14:paraId="6F131CF1" w14:textId="77777777" w:rsidR="00943D1D" w:rsidRDefault="00943D1D" w:rsidP="00CD6146">
      <w:pPr>
        <w:ind w:left="142"/>
        <w:jc w:val="both"/>
        <w:rPr>
          <w:sz w:val="28"/>
          <w:szCs w:val="28"/>
        </w:rPr>
      </w:pPr>
    </w:p>
    <w:p w14:paraId="7CB43A94" w14:textId="77777777" w:rsidR="00943D1D" w:rsidRDefault="00943D1D" w:rsidP="00CD6146">
      <w:pPr>
        <w:ind w:left="142"/>
        <w:jc w:val="both"/>
        <w:rPr>
          <w:sz w:val="28"/>
          <w:szCs w:val="28"/>
        </w:rPr>
      </w:pPr>
    </w:p>
    <w:p w14:paraId="27F08B3E" w14:textId="4B4A4E8C" w:rsidR="00CD6146" w:rsidRPr="00DA07D8" w:rsidRDefault="00943D1D" w:rsidP="00943D1D">
      <w:pPr>
        <w:jc w:val="both"/>
        <w:rPr>
          <w:sz w:val="28"/>
          <w:szCs w:val="28"/>
        </w:rPr>
      </w:pPr>
      <w:r>
        <w:rPr>
          <w:sz w:val="28"/>
          <w:szCs w:val="28"/>
        </w:rPr>
        <w:t>29.09.2026</w:t>
      </w:r>
      <w:r w:rsidR="00CD6146">
        <w:rPr>
          <w:sz w:val="28"/>
          <w:szCs w:val="28"/>
        </w:rPr>
        <w:t xml:space="preserve"> № </w:t>
      </w:r>
      <w:r>
        <w:rPr>
          <w:sz w:val="28"/>
          <w:szCs w:val="28"/>
        </w:rPr>
        <w:t>1079</w:t>
      </w:r>
    </w:p>
    <w:p w14:paraId="6E3B8490" w14:textId="77777777" w:rsidR="00C758AB" w:rsidRDefault="00C758AB" w:rsidP="00943D1D">
      <w:pPr>
        <w:spacing w:line="240" w:lineRule="exact"/>
        <w:jc w:val="both"/>
        <w:rPr>
          <w:sz w:val="28"/>
          <w:szCs w:val="28"/>
        </w:rPr>
      </w:pPr>
    </w:p>
    <w:p w14:paraId="46F417EA" w14:textId="7C5981EB" w:rsidR="00C758AB" w:rsidRDefault="00C758AB" w:rsidP="00943D1D">
      <w:pPr>
        <w:spacing w:line="240" w:lineRule="exact"/>
        <w:jc w:val="both"/>
        <w:rPr>
          <w:sz w:val="28"/>
          <w:szCs w:val="28"/>
        </w:rPr>
      </w:pPr>
      <w:r>
        <w:rPr>
          <w:sz w:val="28"/>
          <w:szCs w:val="28"/>
        </w:rPr>
        <w:t>Об утверждении плана мероприятий по реализации Указа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на территории Ванинского муниципального района Хабаровского края в 2026 – 2030 годах</w:t>
      </w:r>
    </w:p>
    <w:p w14:paraId="1EB6BAF0" w14:textId="77777777" w:rsidR="00C758AB" w:rsidRPr="00C758AB" w:rsidRDefault="00C758AB" w:rsidP="00C758AB">
      <w:pPr>
        <w:ind w:firstLine="709"/>
        <w:jc w:val="both"/>
        <w:rPr>
          <w:sz w:val="27"/>
          <w:szCs w:val="27"/>
        </w:rPr>
      </w:pPr>
    </w:p>
    <w:p w14:paraId="632E455A" w14:textId="01A3655D" w:rsidR="00C758AB" w:rsidRPr="00C758AB" w:rsidRDefault="00C758AB" w:rsidP="00C758AB">
      <w:pPr>
        <w:ind w:firstLine="709"/>
        <w:jc w:val="both"/>
        <w:rPr>
          <w:sz w:val="27"/>
          <w:szCs w:val="27"/>
        </w:rPr>
      </w:pPr>
      <w:r w:rsidRPr="00C758AB">
        <w:rPr>
          <w:sz w:val="27"/>
          <w:szCs w:val="27"/>
        </w:rPr>
        <w:t>В соответствии с Уставом Ванинского муниципального района Хабаровского края, в целях реализации Указа Президента Российской Федерации от 9 ноября 2022 г. № 809 «Об утверждении Основ государственной политики</w:t>
      </w:r>
      <w:r>
        <w:rPr>
          <w:sz w:val="27"/>
          <w:szCs w:val="27"/>
        </w:rPr>
        <w:t xml:space="preserve"> </w:t>
      </w:r>
      <w:r w:rsidR="000B7CA7">
        <w:rPr>
          <w:sz w:val="27"/>
          <w:szCs w:val="27"/>
        </w:rPr>
        <w:br/>
      </w:r>
      <w:r w:rsidRPr="00C758AB">
        <w:rPr>
          <w:sz w:val="27"/>
          <w:szCs w:val="27"/>
        </w:rPr>
        <w:t xml:space="preserve">по сохранению и укреплению традиционных российских духовно-нравственных ценностей», руководствуясь распоряжением Правительства Хабаровского края от 31 декабря 2024 г. № 907-рп «О реализации целей и задач государственной политики по сохранению и укреплению традиционных российских духовно-нравственных ценностей на территории Хабаровского края», администрация Ванинского муниципального района Хабаровского края </w:t>
      </w:r>
    </w:p>
    <w:p w14:paraId="0127886F" w14:textId="77777777" w:rsidR="00C758AB" w:rsidRPr="00C758AB" w:rsidRDefault="00C758AB" w:rsidP="00C758AB">
      <w:pPr>
        <w:ind w:firstLine="709"/>
        <w:jc w:val="both"/>
        <w:rPr>
          <w:sz w:val="27"/>
          <w:szCs w:val="27"/>
        </w:rPr>
      </w:pPr>
    </w:p>
    <w:p w14:paraId="64A9ABAA" w14:textId="77777777" w:rsidR="00C758AB" w:rsidRPr="00C758AB" w:rsidRDefault="00C758AB" w:rsidP="00C758AB">
      <w:pPr>
        <w:jc w:val="both"/>
        <w:rPr>
          <w:sz w:val="27"/>
          <w:szCs w:val="27"/>
        </w:rPr>
      </w:pPr>
      <w:r w:rsidRPr="00C758AB">
        <w:rPr>
          <w:sz w:val="27"/>
          <w:szCs w:val="27"/>
        </w:rPr>
        <w:t xml:space="preserve">ПОСТАНОВЛЯЕТ: </w:t>
      </w:r>
    </w:p>
    <w:p w14:paraId="0E9DDDC2" w14:textId="16B34DE8" w:rsidR="00C758AB" w:rsidRPr="00C758AB" w:rsidRDefault="00C758AB" w:rsidP="00C758AB">
      <w:pPr>
        <w:widowControl w:val="0"/>
        <w:ind w:firstLine="709"/>
        <w:jc w:val="both"/>
        <w:rPr>
          <w:sz w:val="27"/>
          <w:szCs w:val="27"/>
        </w:rPr>
      </w:pPr>
      <w:r w:rsidRPr="00C758AB">
        <w:rPr>
          <w:sz w:val="27"/>
          <w:szCs w:val="27"/>
        </w:rPr>
        <w:t xml:space="preserve">1. Утвердить прилагаемый к настоящему постановлению план мероприятий по реализации Указа Президента Российской Федерации </w:t>
      </w:r>
      <w:r w:rsidR="000B7CA7">
        <w:rPr>
          <w:sz w:val="27"/>
          <w:szCs w:val="27"/>
        </w:rPr>
        <w:br/>
      </w:r>
      <w:r w:rsidRPr="00C758AB">
        <w:rPr>
          <w:sz w:val="27"/>
          <w:szCs w:val="27"/>
        </w:rPr>
        <w:t xml:space="preserve">от 9 ноября 2022 г. № 809 «Об утверждении Основ государственной политики </w:t>
      </w:r>
      <w:r w:rsidRPr="00C758AB">
        <w:rPr>
          <w:sz w:val="27"/>
          <w:szCs w:val="27"/>
        </w:rPr>
        <w:br/>
        <w:t>по сохранению и укреплению традиционных российских духовно-нравственных ценностей» на территории Ванинского муниципального района Хабаровского края в 2026 – 2030 годах.</w:t>
      </w:r>
    </w:p>
    <w:p w14:paraId="595113BF" w14:textId="61DD6FCF" w:rsidR="00C758AB" w:rsidRPr="00C758AB" w:rsidRDefault="00C758AB" w:rsidP="00C758AB">
      <w:pPr>
        <w:widowControl w:val="0"/>
        <w:shd w:val="clear" w:color="auto" w:fill="FFFFFF"/>
        <w:tabs>
          <w:tab w:val="left" w:pos="0"/>
          <w:tab w:val="left" w:pos="10267"/>
        </w:tabs>
        <w:ind w:firstLine="709"/>
        <w:jc w:val="both"/>
        <w:rPr>
          <w:sz w:val="27"/>
          <w:szCs w:val="27"/>
        </w:rPr>
      </w:pPr>
      <w:r w:rsidRPr="00C758AB">
        <w:rPr>
          <w:sz w:val="27"/>
          <w:szCs w:val="27"/>
        </w:rPr>
        <w:t>2. Опубликовать настоящее постановление в сетевом издании «Общественный вестник «Восход-Ванино» Ванинского муниципального района Хабаровского края» (https://vanino-voshod.ru, регистрация в качестве сетевого издания: Эл № ФС77-89729 от 23 июня 2025 г.), а также на официальном сайте администрации Ванинского муниципального района Хабаровского края</w:t>
      </w:r>
      <w:r w:rsidR="000B7CA7">
        <w:rPr>
          <w:sz w:val="27"/>
          <w:szCs w:val="27"/>
        </w:rPr>
        <w:t xml:space="preserve"> </w:t>
      </w:r>
      <w:r w:rsidRPr="00C758AB">
        <w:rPr>
          <w:sz w:val="27"/>
          <w:szCs w:val="27"/>
        </w:rPr>
        <w:t>(vaninoadm.khabkrai.ru) в информационно-телекоммуникационной сети</w:t>
      </w:r>
      <w:r w:rsidR="000B7CA7">
        <w:rPr>
          <w:sz w:val="27"/>
          <w:szCs w:val="27"/>
        </w:rPr>
        <w:t xml:space="preserve"> </w:t>
      </w:r>
      <w:r w:rsidRPr="00C758AB">
        <w:rPr>
          <w:sz w:val="27"/>
          <w:szCs w:val="27"/>
        </w:rPr>
        <w:t xml:space="preserve">Интернет. </w:t>
      </w:r>
    </w:p>
    <w:p w14:paraId="166F700A" w14:textId="77777777" w:rsidR="00C758AB" w:rsidRPr="00C758AB" w:rsidRDefault="00C758AB" w:rsidP="00C758AB">
      <w:pPr>
        <w:widowControl w:val="0"/>
        <w:shd w:val="clear" w:color="auto" w:fill="FFFFFF"/>
        <w:tabs>
          <w:tab w:val="left" w:pos="0"/>
          <w:tab w:val="left" w:pos="10267"/>
        </w:tabs>
        <w:ind w:firstLine="709"/>
        <w:jc w:val="both"/>
        <w:rPr>
          <w:sz w:val="27"/>
          <w:szCs w:val="27"/>
        </w:rPr>
      </w:pPr>
      <w:r w:rsidRPr="00C758AB">
        <w:rPr>
          <w:sz w:val="27"/>
          <w:szCs w:val="27"/>
        </w:rPr>
        <w:t xml:space="preserve">3. Контроль за исполнением настоящего постановления возложить </w:t>
      </w:r>
      <w:r w:rsidRPr="00C758AB">
        <w:rPr>
          <w:sz w:val="27"/>
          <w:szCs w:val="27"/>
        </w:rPr>
        <w:br/>
        <w:t xml:space="preserve">на заместителя главы администрации Ванинского муниципального района Хабаровского края по общим вопросам и безопасности. </w:t>
      </w:r>
    </w:p>
    <w:p w14:paraId="4C29E774" w14:textId="77777777" w:rsidR="00C758AB" w:rsidRDefault="00C758AB" w:rsidP="00C758AB">
      <w:pPr>
        <w:widowControl w:val="0"/>
        <w:ind w:firstLine="709"/>
        <w:rPr>
          <w:sz w:val="27"/>
          <w:szCs w:val="27"/>
        </w:rPr>
      </w:pPr>
      <w:r w:rsidRPr="00C758AB">
        <w:rPr>
          <w:sz w:val="27"/>
          <w:szCs w:val="27"/>
        </w:rPr>
        <w:t>4. Настоящее постановление вступает в силу со дня его подписания.</w:t>
      </w:r>
    </w:p>
    <w:p w14:paraId="12646430" w14:textId="77777777" w:rsidR="00C758AB" w:rsidRDefault="00C758AB" w:rsidP="00C758AB">
      <w:pPr>
        <w:widowControl w:val="0"/>
        <w:rPr>
          <w:sz w:val="27"/>
          <w:szCs w:val="27"/>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0B7CA7" w14:paraId="1D548EE4" w14:textId="77777777" w:rsidTr="000B7CA7">
        <w:tc>
          <w:tcPr>
            <w:tcW w:w="4672" w:type="dxa"/>
          </w:tcPr>
          <w:p w14:paraId="63F06BB1" w14:textId="540A71B9" w:rsidR="000B7CA7" w:rsidRDefault="000B7CA7" w:rsidP="00C758AB">
            <w:pPr>
              <w:widowControl w:val="0"/>
              <w:rPr>
                <w:sz w:val="27"/>
                <w:szCs w:val="27"/>
              </w:rPr>
            </w:pPr>
            <w:r>
              <w:rPr>
                <w:sz w:val="27"/>
                <w:szCs w:val="27"/>
              </w:rPr>
              <w:t xml:space="preserve">И.о. главы администрации района </w:t>
            </w:r>
          </w:p>
        </w:tc>
        <w:tc>
          <w:tcPr>
            <w:tcW w:w="4672" w:type="dxa"/>
          </w:tcPr>
          <w:p w14:paraId="19604570" w14:textId="6DB81A0E" w:rsidR="000B7CA7" w:rsidRDefault="000B7CA7" w:rsidP="000B7CA7">
            <w:pPr>
              <w:widowControl w:val="0"/>
              <w:jc w:val="right"/>
              <w:rPr>
                <w:sz w:val="27"/>
                <w:szCs w:val="27"/>
              </w:rPr>
            </w:pPr>
            <w:r>
              <w:rPr>
                <w:sz w:val="27"/>
                <w:szCs w:val="27"/>
              </w:rPr>
              <w:t>О.М. Ханукаева</w:t>
            </w:r>
          </w:p>
        </w:tc>
      </w:tr>
    </w:tbl>
    <w:p w14:paraId="4C8E7C7A" w14:textId="77777777" w:rsidR="00C758AB" w:rsidRDefault="00C758AB" w:rsidP="00C758AB">
      <w:pPr>
        <w:widowControl w:val="0"/>
        <w:rPr>
          <w:sz w:val="27"/>
          <w:szCs w:val="27"/>
        </w:rPr>
      </w:pPr>
    </w:p>
    <w:p w14:paraId="2CF8B55A" w14:textId="77777777" w:rsidR="00CD6146" w:rsidRDefault="00CD6146" w:rsidP="00C758AB">
      <w:pPr>
        <w:widowControl w:val="0"/>
        <w:rPr>
          <w:sz w:val="27"/>
          <w:szCs w:val="27"/>
        </w:rPr>
        <w:sectPr w:rsidR="00CD6146" w:rsidSect="00C758AB">
          <w:pgSz w:w="11906" w:h="16838"/>
          <w:pgMar w:top="1134" w:right="567" w:bottom="1134" w:left="1985" w:header="709" w:footer="709" w:gutter="0"/>
          <w:cols w:space="708"/>
          <w:docGrid w:linePitch="360"/>
        </w:sectPr>
      </w:pPr>
    </w:p>
    <w:p w14:paraId="54CAEF87" w14:textId="77777777" w:rsidR="00CD6146" w:rsidRPr="00701527" w:rsidRDefault="00CD6146" w:rsidP="00CD6146">
      <w:pPr>
        <w:spacing w:line="240" w:lineRule="exact"/>
        <w:ind w:left="10632"/>
        <w:jc w:val="center"/>
        <w:rPr>
          <w:sz w:val="28"/>
          <w:szCs w:val="28"/>
        </w:rPr>
      </w:pPr>
      <w:r w:rsidRPr="00701527">
        <w:rPr>
          <w:sz w:val="28"/>
          <w:szCs w:val="28"/>
        </w:rPr>
        <w:lastRenderedPageBreak/>
        <w:t>УТВЕРЖДЕН</w:t>
      </w:r>
    </w:p>
    <w:p w14:paraId="0853E44A" w14:textId="77777777" w:rsidR="00CD6146" w:rsidRPr="00701527" w:rsidRDefault="00CD6146" w:rsidP="00CD6146">
      <w:pPr>
        <w:spacing w:line="240" w:lineRule="exact"/>
        <w:ind w:left="10632"/>
        <w:jc w:val="center"/>
        <w:rPr>
          <w:sz w:val="28"/>
          <w:szCs w:val="28"/>
        </w:rPr>
      </w:pPr>
      <w:r w:rsidRPr="00701527">
        <w:rPr>
          <w:sz w:val="28"/>
          <w:szCs w:val="28"/>
        </w:rPr>
        <w:t>постановлением администрации Ванинского муниципального района Хабаровского края</w:t>
      </w:r>
    </w:p>
    <w:p w14:paraId="1569A0FC" w14:textId="7EB60126" w:rsidR="00CD6146" w:rsidRPr="00701527" w:rsidRDefault="00CD6146" w:rsidP="00CD6146">
      <w:pPr>
        <w:ind w:left="10632"/>
        <w:jc w:val="center"/>
        <w:rPr>
          <w:sz w:val="28"/>
          <w:szCs w:val="28"/>
        </w:rPr>
      </w:pPr>
      <w:r w:rsidRPr="00701527">
        <w:rPr>
          <w:sz w:val="28"/>
          <w:szCs w:val="28"/>
        </w:rPr>
        <w:t xml:space="preserve">от </w:t>
      </w:r>
      <w:r w:rsidR="00943D1D">
        <w:rPr>
          <w:sz w:val="28"/>
          <w:szCs w:val="28"/>
        </w:rPr>
        <w:t>29.09.2026</w:t>
      </w:r>
      <w:r w:rsidRPr="00701527">
        <w:rPr>
          <w:sz w:val="28"/>
          <w:szCs w:val="28"/>
        </w:rPr>
        <w:t xml:space="preserve"> № </w:t>
      </w:r>
      <w:r w:rsidR="00943D1D">
        <w:rPr>
          <w:sz w:val="28"/>
          <w:szCs w:val="28"/>
        </w:rPr>
        <w:t>1079</w:t>
      </w:r>
    </w:p>
    <w:p w14:paraId="10519C92" w14:textId="77777777" w:rsidR="00CD6146" w:rsidRPr="00701527" w:rsidRDefault="00CD6146" w:rsidP="00CD6146">
      <w:pPr>
        <w:spacing w:line="240" w:lineRule="exact"/>
        <w:rPr>
          <w:sz w:val="28"/>
          <w:szCs w:val="28"/>
        </w:rPr>
      </w:pPr>
    </w:p>
    <w:p w14:paraId="25F04949" w14:textId="77777777" w:rsidR="00CD6146" w:rsidRDefault="00CD6146" w:rsidP="00CD6146">
      <w:pPr>
        <w:spacing w:line="240" w:lineRule="exact"/>
        <w:rPr>
          <w:sz w:val="28"/>
          <w:szCs w:val="28"/>
        </w:rPr>
      </w:pPr>
    </w:p>
    <w:p w14:paraId="0E382A7F" w14:textId="77777777" w:rsidR="00CD6146" w:rsidRPr="00701527" w:rsidRDefault="00CD6146" w:rsidP="00CD6146">
      <w:pPr>
        <w:spacing w:line="240" w:lineRule="exact"/>
        <w:rPr>
          <w:sz w:val="28"/>
          <w:szCs w:val="28"/>
        </w:rPr>
      </w:pPr>
    </w:p>
    <w:p w14:paraId="1BC30DB9" w14:textId="77777777" w:rsidR="00CD6146" w:rsidRPr="00701527" w:rsidRDefault="00CD6146" w:rsidP="00CD6146">
      <w:pPr>
        <w:autoSpaceDE w:val="0"/>
        <w:autoSpaceDN w:val="0"/>
        <w:adjustRightInd w:val="0"/>
        <w:spacing w:line="240" w:lineRule="exact"/>
        <w:jc w:val="center"/>
        <w:rPr>
          <w:sz w:val="28"/>
          <w:szCs w:val="28"/>
          <w:lang w:eastAsia="en-US"/>
        </w:rPr>
      </w:pPr>
      <w:r w:rsidRPr="00701527">
        <w:rPr>
          <w:sz w:val="28"/>
          <w:szCs w:val="28"/>
          <w:lang w:eastAsia="en-US"/>
        </w:rPr>
        <w:t xml:space="preserve">ПЛАН </w:t>
      </w:r>
    </w:p>
    <w:p w14:paraId="24F245E7" w14:textId="77777777" w:rsidR="00CD6146" w:rsidRPr="00701527" w:rsidRDefault="00CD6146" w:rsidP="00CD6146">
      <w:pPr>
        <w:pStyle w:val="a3"/>
        <w:spacing w:line="240" w:lineRule="exact"/>
        <w:jc w:val="center"/>
        <w:rPr>
          <w:szCs w:val="28"/>
        </w:rPr>
      </w:pPr>
      <w:r w:rsidRPr="00701527">
        <w:rPr>
          <w:szCs w:val="28"/>
        </w:rPr>
        <w:t>мероприятий по реализации Указа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на территории Хабаровского края в 2026-2030годах»</w:t>
      </w:r>
    </w:p>
    <w:p w14:paraId="7D7084A2" w14:textId="77777777" w:rsidR="00CD6146" w:rsidRDefault="00CD6146" w:rsidP="00CD6146"/>
    <w:tbl>
      <w:tblPr>
        <w:tblStyle w:val="1"/>
        <w:tblW w:w="15310" w:type="dxa"/>
        <w:tblInd w:w="-147" w:type="dxa"/>
        <w:tblLayout w:type="fixed"/>
        <w:tblLook w:val="04A0" w:firstRow="1" w:lastRow="0" w:firstColumn="1" w:lastColumn="0" w:noHBand="0" w:noVBand="1"/>
      </w:tblPr>
      <w:tblGrid>
        <w:gridCol w:w="993"/>
        <w:gridCol w:w="2693"/>
        <w:gridCol w:w="1559"/>
        <w:gridCol w:w="1985"/>
        <w:gridCol w:w="2126"/>
        <w:gridCol w:w="1843"/>
        <w:gridCol w:w="2268"/>
        <w:gridCol w:w="1843"/>
      </w:tblGrid>
      <w:tr w:rsidR="00CD6146" w:rsidRPr="00CF0EF8" w14:paraId="79F10A40"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09D3342" w14:textId="77777777" w:rsidR="00CD6146" w:rsidRPr="00CF0EF8" w:rsidRDefault="00CD6146" w:rsidP="006C2BE2">
            <w:pPr>
              <w:autoSpaceDE w:val="0"/>
              <w:autoSpaceDN w:val="0"/>
              <w:adjustRightInd w:val="0"/>
              <w:spacing w:line="240" w:lineRule="exact"/>
              <w:ind w:left="-104"/>
              <w:jc w:val="center"/>
              <w:rPr>
                <w:lang w:eastAsia="en-US"/>
              </w:rPr>
            </w:pPr>
            <w:r w:rsidRPr="00CF0EF8">
              <w:rPr>
                <w:lang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09C4674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14:paraId="4EBB1C1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Срок исполнения</w:t>
            </w:r>
          </w:p>
        </w:tc>
        <w:tc>
          <w:tcPr>
            <w:tcW w:w="1985" w:type="dxa"/>
            <w:tcBorders>
              <w:top w:val="single" w:sz="4" w:space="0" w:color="auto"/>
              <w:left w:val="single" w:sz="4" w:space="0" w:color="auto"/>
              <w:bottom w:val="single" w:sz="4" w:space="0" w:color="auto"/>
              <w:right w:val="single" w:sz="4" w:space="0" w:color="auto"/>
            </w:tcBorders>
            <w:hideMark/>
          </w:tcPr>
          <w:p w14:paraId="7B3227A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Ответственный исполнитель</w:t>
            </w:r>
          </w:p>
        </w:tc>
        <w:tc>
          <w:tcPr>
            <w:tcW w:w="2126" w:type="dxa"/>
            <w:tcBorders>
              <w:top w:val="single" w:sz="4" w:space="0" w:color="auto"/>
              <w:left w:val="single" w:sz="4" w:space="0" w:color="auto"/>
              <w:bottom w:val="single" w:sz="4" w:space="0" w:color="auto"/>
              <w:right w:val="single" w:sz="4" w:space="0" w:color="auto"/>
            </w:tcBorders>
            <w:hideMark/>
          </w:tcPr>
          <w:p w14:paraId="4E28F8F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Источник финансирования</w:t>
            </w:r>
          </w:p>
        </w:tc>
        <w:tc>
          <w:tcPr>
            <w:tcW w:w="1843" w:type="dxa"/>
            <w:tcBorders>
              <w:top w:val="single" w:sz="4" w:space="0" w:color="auto"/>
              <w:left w:val="single" w:sz="4" w:space="0" w:color="auto"/>
              <w:bottom w:val="single" w:sz="4" w:space="0" w:color="auto"/>
              <w:right w:val="single" w:sz="4" w:space="0" w:color="auto"/>
            </w:tcBorders>
            <w:hideMark/>
          </w:tcPr>
          <w:p w14:paraId="14E3921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Задача</w:t>
            </w:r>
          </w:p>
        </w:tc>
        <w:tc>
          <w:tcPr>
            <w:tcW w:w="2268" w:type="dxa"/>
            <w:tcBorders>
              <w:top w:val="single" w:sz="4" w:space="0" w:color="auto"/>
              <w:left w:val="single" w:sz="4" w:space="0" w:color="auto"/>
              <w:bottom w:val="single" w:sz="4" w:space="0" w:color="auto"/>
              <w:right w:val="single" w:sz="4" w:space="0" w:color="auto"/>
            </w:tcBorders>
            <w:hideMark/>
          </w:tcPr>
          <w:p w14:paraId="79675F7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Индикатор (количественный или качественный) для контроля исполнения мероприятия </w:t>
            </w:r>
          </w:p>
        </w:tc>
        <w:tc>
          <w:tcPr>
            <w:tcW w:w="1843" w:type="dxa"/>
            <w:tcBorders>
              <w:top w:val="single" w:sz="4" w:space="0" w:color="auto"/>
              <w:left w:val="single" w:sz="4" w:space="0" w:color="auto"/>
              <w:bottom w:val="single" w:sz="4" w:space="0" w:color="auto"/>
              <w:right w:val="single" w:sz="4" w:space="0" w:color="auto"/>
            </w:tcBorders>
            <w:hideMark/>
          </w:tcPr>
          <w:p w14:paraId="0DC5D7B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Документ, подтверждающий исполнение мероприятия</w:t>
            </w:r>
          </w:p>
        </w:tc>
      </w:tr>
      <w:tr w:rsidR="00CD6146" w:rsidRPr="00CF0EF8" w14:paraId="45E7EF2D"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F232EB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14:paraId="73C4DB4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w:t>
            </w:r>
          </w:p>
        </w:tc>
        <w:tc>
          <w:tcPr>
            <w:tcW w:w="1559" w:type="dxa"/>
            <w:tcBorders>
              <w:top w:val="single" w:sz="4" w:space="0" w:color="auto"/>
              <w:left w:val="single" w:sz="4" w:space="0" w:color="auto"/>
              <w:bottom w:val="single" w:sz="4" w:space="0" w:color="auto"/>
              <w:right w:val="single" w:sz="4" w:space="0" w:color="auto"/>
            </w:tcBorders>
            <w:hideMark/>
          </w:tcPr>
          <w:p w14:paraId="621E269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3</w:t>
            </w:r>
          </w:p>
        </w:tc>
        <w:tc>
          <w:tcPr>
            <w:tcW w:w="1985" w:type="dxa"/>
            <w:tcBorders>
              <w:top w:val="single" w:sz="4" w:space="0" w:color="auto"/>
              <w:left w:val="single" w:sz="4" w:space="0" w:color="auto"/>
              <w:bottom w:val="single" w:sz="4" w:space="0" w:color="auto"/>
              <w:right w:val="single" w:sz="4" w:space="0" w:color="auto"/>
            </w:tcBorders>
            <w:hideMark/>
          </w:tcPr>
          <w:p w14:paraId="39BB2E0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4</w:t>
            </w:r>
          </w:p>
        </w:tc>
        <w:tc>
          <w:tcPr>
            <w:tcW w:w="2126" w:type="dxa"/>
            <w:tcBorders>
              <w:top w:val="single" w:sz="4" w:space="0" w:color="auto"/>
              <w:left w:val="single" w:sz="4" w:space="0" w:color="auto"/>
              <w:bottom w:val="single" w:sz="4" w:space="0" w:color="auto"/>
              <w:right w:val="single" w:sz="4" w:space="0" w:color="auto"/>
            </w:tcBorders>
            <w:hideMark/>
          </w:tcPr>
          <w:p w14:paraId="5CE1546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5</w:t>
            </w:r>
          </w:p>
        </w:tc>
        <w:tc>
          <w:tcPr>
            <w:tcW w:w="1843" w:type="dxa"/>
            <w:tcBorders>
              <w:top w:val="single" w:sz="4" w:space="0" w:color="auto"/>
              <w:left w:val="single" w:sz="4" w:space="0" w:color="auto"/>
              <w:bottom w:val="single" w:sz="4" w:space="0" w:color="auto"/>
              <w:right w:val="single" w:sz="4" w:space="0" w:color="auto"/>
            </w:tcBorders>
            <w:hideMark/>
          </w:tcPr>
          <w:p w14:paraId="4B6EC98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6</w:t>
            </w:r>
          </w:p>
        </w:tc>
        <w:tc>
          <w:tcPr>
            <w:tcW w:w="2268" w:type="dxa"/>
            <w:tcBorders>
              <w:top w:val="single" w:sz="4" w:space="0" w:color="auto"/>
              <w:left w:val="single" w:sz="4" w:space="0" w:color="auto"/>
              <w:bottom w:val="single" w:sz="4" w:space="0" w:color="auto"/>
              <w:right w:val="single" w:sz="4" w:space="0" w:color="auto"/>
            </w:tcBorders>
            <w:hideMark/>
          </w:tcPr>
          <w:p w14:paraId="74372EE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7</w:t>
            </w:r>
          </w:p>
        </w:tc>
        <w:tc>
          <w:tcPr>
            <w:tcW w:w="1843" w:type="dxa"/>
            <w:tcBorders>
              <w:top w:val="single" w:sz="4" w:space="0" w:color="auto"/>
              <w:left w:val="single" w:sz="4" w:space="0" w:color="auto"/>
              <w:bottom w:val="single" w:sz="4" w:space="0" w:color="auto"/>
              <w:right w:val="single" w:sz="4" w:space="0" w:color="auto"/>
            </w:tcBorders>
            <w:hideMark/>
          </w:tcPr>
          <w:p w14:paraId="040EC6A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8</w:t>
            </w:r>
          </w:p>
        </w:tc>
      </w:tr>
      <w:tr w:rsidR="00CD6146" w:rsidRPr="00CF0EF8" w14:paraId="01DBE196" w14:textId="77777777" w:rsidTr="006C2BE2">
        <w:tc>
          <w:tcPr>
            <w:tcW w:w="15310" w:type="dxa"/>
            <w:gridSpan w:val="8"/>
            <w:tcBorders>
              <w:top w:val="single" w:sz="4" w:space="0" w:color="auto"/>
              <w:left w:val="single" w:sz="4" w:space="0" w:color="auto"/>
              <w:bottom w:val="single" w:sz="4" w:space="0" w:color="auto"/>
              <w:right w:val="single" w:sz="4" w:space="0" w:color="auto"/>
            </w:tcBorders>
          </w:tcPr>
          <w:p w14:paraId="6DCF6A83" w14:textId="77777777" w:rsidR="00CD6146" w:rsidRPr="00CF0EF8" w:rsidRDefault="00CD6146" w:rsidP="006C2BE2">
            <w:pPr>
              <w:autoSpaceDE w:val="0"/>
              <w:autoSpaceDN w:val="0"/>
              <w:adjustRightInd w:val="0"/>
              <w:spacing w:line="240" w:lineRule="exact"/>
              <w:jc w:val="center"/>
              <w:rPr>
                <w:sz w:val="28"/>
                <w:szCs w:val="28"/>
                <w:lang w:eastAsia="en-US"/>
              </w:rPr>
            </w:pPr>
          </w:p>
          <w:p w14:paraId="49360346"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I</w:t>
            </w:r>
            <w:r w:rsidRPr="00CF0EF8">
              <w:rPr>
                <w:sz w:val="28"/>
                <w:szCs w:val="28"/>
                <w:lang w:eastAsia="en-US"/>
              </w:rPr>
              <w:t>.   Укрепление гражданского единства, общероссийской гражданской идентичности и российской самобытности, межнационального и межрегионального согласия на основе объединяющей роли традиционных ценностей</w:t>
            </w:r>
          </w:p>
          <w:p w14:paraId="38286C9F" w14:textId="77777777" w:rsidR="00CD6146" w:rsidRPr="00CF0EF8" w:rsidRDefault="00CD6146" w:rsidP="006C2BE2">
            <w:pPr>
              <w:autoSpaceDE w:val="0"/>
              <w:autoSpaceDN w:val="0"/>
              <w:adjustRightInd w:val="0"/>
              <w:spacing w:line="240" w:lineRule="exact"/>
              <w:jc w:val="center"/>
              <w:rPr>
                <w:lang w:eastAsia="en-US"/>
              </w:rPr>
            </w:pPr>
          </w:p>
        </w:tc>
      </w:tr>
      <w:tr w:rsidR="00CD6146" w:rsidRPr="00CF0EF8" w14:paraId="20400144"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B69F87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14:paraId="5B6D66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Открытое Первенство Ванинского района по спортивному туризму на пешеходных дистанциях среди обучающихся Ванинского муниципального района</w:t>
            </w:r>
          </w:p>
        </w:tc>
        <w:tc>
          <w:tcPr>
            <w:tcW w:w="1559" w:type="dxa"/>
            <w:tcBorders>
              <w:top w:val="single" w:sz="4" w:space="0" w:color="auto"/>
              <w:left w:val="single" w:sz="4" w:space="0" w:color="auto"/>
              <w:bottom w:val="single" w:sz="4" w:space="0" w:color="auto"/>
              <w:right w:val="single" w:sz="4" w:space="0" w:color="auto"/>
            </w:tcBorders>
            <w:hideMark/>
          </w:tcPr>
          <w:p w14:paraId="0F01ACF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Январь</w:t>
            </w:r>
          </w:p>
        </w:tc>
        <w:tc>
          <w:tcPr>
            <w:tcW w:w="1985" w:type="dxa"/>
            <w:tcBorders>
              <w:top w:val="single" w:sz="4" w:space="0" w:color="auto"/>
              <w:left w:val="single" w:sz="4" w:space="0" w:color="auto"/>
              <w:bottom w:val="single" w:sz="4" w:space="0" w:color="auto"/>
              <w:right w:val="single" w:sz="4" w:space="0" w:color="auto"/>
            </w:tcBorders>
            <w:hideMark/>
          </w:tcPr>
          <w:p w14:paraId="4E564F1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Управления образования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025BFE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Смета управления образования </w:t>
            </w:r>
            <w:r w:rsidRPr="00CF0EF8">
              <w:rPr>
                <w:lang w:eastAsia="en-US"/>
              </w:rPr>
              <w:br/>
              <w:t>на 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2340263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формирование у школьников чувства патриотизма и гражданственности через практическую деятельность;</w:t>
            </w:r>
          </w:p>
          <w:p w14:paraId="6F06B3EA" w14:textId="77777777" w:rsidR="00CD6146" w:rsidRPr="00701527" w:rsidRDefault="00CD6146" w:rsidP="006C2BE2">
            <w:pPr>
              <w:autoSpaceDE w:val="0"/>
              <w:autoSpaceDN w:val="0"/>
              <w:adjustRightInd w:val="0"/>
              <w:spacing w:line="240" w:lineRule="exact"/>
              <w:jc w:val="center"/>
              <w:rPr>
                <w:sz w:val="19"/>
                <w:szCs w:val="19"/>
                <w:lang w:eastAsia="en-US"/>
              </w:rPr>
            </w:pPr>
            <w:r w:rsidRPr="00701527">
              <w:rPr>
                <w:sz w:val="19"/>
                <w:szCs w:val="19"/>
                <w:lang w:eastAsia="en-US"/>
              </w:rPr>
              <w:t>совершенствование</w:t>
            </w:r>
          </w:p>
          <w:p w14:paraId="6F31111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форм и методов учебно-</w:t>
            </w:r>
            <w:r w:rsidRPr="00701527">
              <w:rPr>
                <w:sz w:val="23"/>
                <w:szCs w:val="23"/>
                <w:lang w:eastAsia="en-US"/>
              </w:rPr>
              <w:t>тренировочного</w:t>
            </w:r>
            <w:r w:rsidRPr="00CF0EF8">
              <w:rPr>
                <w:lang w:eastAsia="en-US"/>
              </w:rPr>
              <w:t xml:space="preserve"> процесса</w:t>
            </w:r>
          </w:p>
        </w:tc>
        <w:tc>
          <w:tcPr>
            <w:tcW w:w="2268" w:type="dxa"/>
            <w:tcBorders>
              <w:top w:val="single" w:sz="4" w:space="0" w:color="auto"/>
              <w:left w:val="single" w:sz="4" w:space="0" w:color="auto"/>
              <w:bottom w:val="single" w:sz="4" w:space="0" w:color="auto"/>
              <w:right w:val="single" w:sz="4" w:space="0" w:color="auto"/>
            </w:tcBorders>
            <w:hideMark/>
          </w:tcPr>
          <w:p w14:paraId="48698D9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50 чел.</w:t>
            </w:r>
          </w:p>
        </w:tc>
        <w:tc>
          <w:tcPr>
            <w:tcW w:w="1843" w:type="dxa"/>
            <w:tcBorders>
              <w:top w:val="single" w:sz="4" w:space="0" w:color="auto"/>
              <w:left w:val="single" w:sz="4" w:space="0" w:color="auto"/>
              <w:bottom w:val="single" w:sz="4" w:space="0" w:color="auto"/>
              <w:right w:val="single" w:sz="4" w:space="0" w:color="auto"/>
            </w:tcBorders>
            <w:hideMark/>
          </w:tcPr>
          <w:p w14:paraId="146921B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управления образования, публикации </w:t>
            </w:r>
            <w:r w:rsidRPr="00CF0EF8">
              <w:rPr>
                <w:lang w:eastAsia="en-US"/>
              </w:rPr>
              <w:br/>
              <w:t>в социальных сетях</w:t>
            </w:r>
          </w:p>
        </w:tc>
      </w:tr>
      <w:tr w:rsidR="00CD6146" w:rsidRPr="00CF0EF8" w14:paraId="3686ACE2"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27D4A9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w:t>
            </w:r>
          </w:p>
        </w:tc>
        <w:tc>
          <w:tcPr>
            <w:tcW w:w="2693" w:type="dxa"/>
            <w:tcBorders>
              <w:top w:val="single" w:sz="4" w:space="0" w:color="auto"/>
              <w:left w:val="single" w:sz="4" w:space="0" w:color="auto"/>
              <w:bottom w:val="single" w:sz="4" w:space="0" w:color="auto"/>
              <w:right w:val="single" w:sz="4" w:space="0" w:color="auto"/>
            </w:tcBorders>
            <w:hideMark/>
          </w:tcPr>
          <w:p w14:paraId="2BA4831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Районная экологическая акция </w:t>
            </w:r>
            <w:r w:rsidRPr="00CF0EF8">
              <w:rPr>
                <w:lang w:eastAsia="en-US"/>
              </w:rPr>
              <w:lastRenderedPageBreak/>
              <w:t>«Крышки в дело» в рамках Всероссийского проекта «Добрые крышечки» и краевого экологического марафона</w:t>
            </w:r>
          </w:p>
        </w:tc>
        <w:tc>
          <w:tcPr>
            <w:tcW w:w="1559" w:type="dxa"/>
            <w:tcBorders>
              <w:top w:val="single" w:sz="4" w:space="0" w:color="auto"/>
              <w:left w:val="single" w:sz="4" w:space="0" w:color="auto"/>
              <w:bottom w:val="single" w:sz="4" w:space="0" w:color="auto"/>
              <w:right w:val="single" w:sz="4" w:space="0" w:color="auto"/>
            </w:tcBorders>
            <w:hideMark/>
          </w:tcPr>
          <w:p w14:paraId="6145CE3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Январь – апрель</w:t>
            </w:r>
          </w:p>
        </w:tc>
        <w:tc>
          <w:tcPr>
            <w:tcW w:w="1985" w:type="dxa"/>
            <w:tcBorders>
              <w:top w:val="single" w:sz="4" w:space="0" w:color="auto"/>
              <w:left w:val="single" w:sz="4" w:space="0" w:color="auto"/>
              <w:bottom w:val="single" w:sz="4" w:space="0" w:color="auto"/>
              <w:right w:val="single" w:sz="4" w:space="0" w:color="auto"/>
            </w:tcBorders>
            <w:hideMark/>
          </w:tcPr>
          <w:p w14:paraId="4E04EB0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Управления образования </w:t>
            </w:r>
            <w:r w:rsidRPr="00CF0EF8">
              <w:rPr>
                <w:lang w:eastAsia="en-US"/>
              </w:rPr>
              <w:lastRenderedPageBreak/>
              <w:t>администрации Ванинс</w:t>
            </w:r>
            <w:r>
              <w:rPr>
                <w:lang w:eastAsia="en-US"/>
              </w:rPr>
              <w:t>к</w:t>
            </w:r>
            <w:r w:rsidRPr="00CF0EF8">
              <w:rPr>
                <w:lang w:eastAsia="en-US"/>
              </w:rPr>
              <w:t>о</w:t>
            </w:r>
            <w:r>
              <w:rPr>
                <w:lang w:eastAsia="en-US"/>
              </w:rPr>
              <w:t>го</w:t>
            </w:r>
            <w:r w:rsidRPr="00CF0EF8">
              <w:rPr>
                <w:lang w:eastAsia="en-US"/>
              </w:rPr>
              <w:t xml:space="preserve">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2DBA07B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Смета управления образования на </w:t>
            </w:r>
            <w:r w:rsidRPr="00CF0EF8">
              <w:rPr>
                <w:lang w:eastAsia="en-US"/>
              </w:rPr>
              <w:lastRenderedPageBreak/>
              <w:t>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54C802C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Развитие экологической </w:t>
            </w:r>
            <w:r w:rsidRPr="00CF0EF8">
              <w:rPr>
                <w:lang w:eastAsia="en-US"/>
              </w:rPr>
              <w:lastRenderedPageBreak/>
              <w:t xml:space="preserve">культуры, привлечь привлечение внимания </w:t>
            </w:r>
            <w:r>
              <w:rPr>
                <w:lang w:eastAsia="en-US"/>
              </w:rPr>
              <w:br/>
            </w:r>
            <w:r w:rsidRPr="00CF0EF8">
              <w:rPr>
                <w:lang w:eastAsia="en-US"/>
              </w:rPr>
              <w:t>к</w:t>
            </w:r>
            <w:r>
              <w:rPr>
                <w:lang w:eastAsia="en-US"/>
              </w:rPr>
              <w:t xml:space="preserve"> </w:t>
            </w:r>
            <w:r w:rsidRPr="00CF0EF8">
              <w:rPr>
                <w:lang w:eastAsia="en-US"/>
              </w:rPr>
              <w:t>важности раздельного сбора пластика</w:t>
            </w:r>
          </w:p>
        </w:tc>
        <w:tc>
          <w:tcPr>
            <w:tcW w:w="2268" w:type="dxa"/>
            <w:tcBorders>
              <w:top w:val="single" w:sz="4" w:space="0" w:color="auto"/>
              <w:left w:val="single" w:sz="4" w:space="0" w:color="auto"/>
              <w:bottom w:val="single" w:sz="4" w:space="0" w:color="auto"/>
              <w:right w:val="single" w:sz="4" w:space="0" w:color="auto"/>
            </w:tcBorders>
            <w:hideMark/>
          </w:tcPr>
          <w:p w14:paraId="1820593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Количество участников </w:t>
            </w:r>
            <w:r w:rsidRPr="00CF0EF8">
              <w:rPr>
                <w:lang w:eastAsia="en-US"/>
              </w:rPr>
              <w:lastRenderedPageBreak/>
              <w:t>мероприятий – не менее 200 чел.</w:t>
            </w:r>
          </w:p>
        </w:tc>
        <w:tc>
          <w:tcPr>
            <w:tcW w:w="1843" w:type="dxa"/>
            <w:tcBorders>
              <w:top w:val="single" w:sz="4" w:space="0" w:color="auto"/>
              <w:left w:val="single" w:sz="4" w:space="0" w:color="auto"/>
              <w:bottom w:val="single" w:sz="4" w:space="0" w:color="auto"/>
              <w:right w:val="single" w:sz="4" w:space="0" w:color="auto"/>
            </w:tcBorders>
            <w:hideMark/>
          </w:tcPr>
          <w:p w14:paraId="2C0AD47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Отчет управления </w:t>
            </w:r>
            <w:r w:rsidRPr="00CF0EF8">
              <w:rPr>
                <w:lang w:eastAsia="en-US"/>
              </w:rPr>
              <w:lastRenderedPageBreak/>
              <w:t xml:space="preserve">образования, публикации </w:t>
            </w:r>
            <w:r w:rsidRPr="00CF0EF8">
              <w:rPr>
                <w:lang w:eastAsia="en-US"/>
              </w:rPr>
              <w:br/>
              <w:t>в социальных сетях</w:t>
            </w:r>
          </w:p>
        </w:tc>
      </w:tr>
      <w:tr w:rsidR="00CD6146" w:rsidRPr="00CF0EF8" w14:paraId="4254F34C"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7A31C0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3</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7777F7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Районный конкурс «</w:t>
            </w:r>
            <w:proofErr w:type="spellStart"/>
            <w:r w:rsidRPr="00CF0EF8">
              <w:rPr>
                <w:lang w:eastAsia="en-US"/>
              </w:rPr>
              <w:t>Абилимпикс</w:t>
            </w:r>
            <w:proofErr w:type="spellEnd"/>
            <w:r w:rsidRPr="00CF0EF8">
              <w:rPr>
                <w:lang w:eastAsia="en-US"/>
              </w:rPr>
              <w:t xml:space="preserve">» для детей-инвалидов </w:t>
            </w:r>
            <w:r w:rsidRPr="00CF0EF8">
              <w:rPr>
                <w:lang w:eastAsia="en-US"/>
              </w:rPr>
              <w:br/>
              <w:t>и детей ОВЗ</w:t>
            </w:r>
          </w:p>
        </w:tc>
        <w:tc>
          <w:tcPr>
            <w:tcW w:w="1559" w:type="dxa"/>
            <w:tcBorders>
              <w:top w:val="single" w:sz="4" w:space="0" w:color="000000"/>
              <w:left w:val="single" w:sz="4" w:space="0" w:color="000000"/>
              <w:bottom w:val="single" w:sz="4" w:space="0" w:color="000000"/>
              <w:right w:val="single" w:sz="4" w:space="0" w:color="000000"/>
            </w:tcBorders>
            <w:hideMark/>
          </w:tcPr>
          <w:p w14:paraId="3E624EF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Март</w:t>
            </w:r>
          </w:p>
        </w:tc>
        <w:tc>
          <w:tcPr>
            <w:tcW w:w="1985" w:type="dxa"/>
            <w:tcBorders>
              <w:top w:val="single" w:sz="4" w:space="0" w:color="auto"/>
              <w:left w:val="single" w:sz="4" w:space="0" w:color="auto"/>
              <w:bottom w:val="single" w:sz="4" w:space="0" w:color="auto"/>
              <w:right w:val="single" w:sz="4" w:space="0" w:color="auto"/>
            </w:tcBorders>
            <w:hideMark/>
          </w:tcPr>
          <w:p w14:paraId="5C7C96C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Управления образования администрации Ванинс</w:t>
            </w:r>
            <w:r>
              <w:rPr>
                <w:lang w:eastAsia="en-US"/>
              </w:rPr>
              <w:t>к</w:t>
            </w:r>
            <w:r w:rsidRPr="00CF0EF8">
              <w:rPr>
                <w:lang w:eastAsia="en-US"/>
              </w:rPr>
              <w:t xml:space="preserve">ого муниципального района Хабаровского края </w:t>
            </w:r>
          </w:p>
        </w:tc>
        <w:tc>
          <w:tcPr>
            <w:tcW w:w="2126" w:type="dxa"/>
            <w:tcBorders>
              <w:top w:val="single" w:sz="4" w:space="0" w:color="auto"/>
              <w:left w:val="single" w:sz="4" w:space="0" w:color="auto"/>
              <w:bottom w:val="single" w:sz="4" w:space="0" w:color="auto"/>
              <w:right w:val="single" w:sz="4" w:space="0" w:color="auto"/>
            </w:tcBorders>
            <w:hideMark/>
          </w:tcPr>
          <w:p w14:paraId="32B10E7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Смета управления образования </w:t>
            </w:r>
            <w:r w:rsidRPr="00CF0EF8">
              <w:rPr>
                <w:lang w:eastAsia="en-US"/>
              </w:rPr>
              <w:br/>
              <w:t>на 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4D857BBF" w14:textId="77777777" w:rsidR="00CD6146" w:rsidRPr="00CF0EF8" w:rsidRDefault="00CD6146" w:rsidP="006C2BE2">
            <w:pPr>
              <w:autoSpaceDE w:val="0"/>
              <w:autoSpaceDN w:val="0"/>
              <w:adjustRightInd w:val="0"/>
              <w:spacing w:line="240" w:lineRule="exact"/>
              <w:jc w:val="center"/>
              <w:rPr>
                <w:lang w:eastAsia="en-US"/>
              </w:rPr>
            </w:pPr>
            <w:r w:rsidRPr="00CF0EF8">
              <w:rPr>
                <w:color w:val="333333"/>
                <w:shd w:val="clear" w:color="auto" w:fill="FFFFFF"/>
                <w:lang w:eastAsia="en-US"/>
              </w:rPr>
              <w:t xml:space="preserve">Создание условий для эффективной </w:t>
            </w:r>
            <w:r w:rsidRPr="00701527">
              <w:rPr>
                <w:color w:val="333333"/>
                <w:sz w:val="20"/>
                <w:szCs w:val="20"/>
                <w:shd w:val="clear" w:color="auto" w:fill="FFFFFF"/>
                <w:lang w:eastAsia="en-US"/>
              </w:rPr>
              <w:t>профессиональной</w:t>
            </w:r>
            <w:r w:rsidRPr="00CF0EF8">
              <w:rPr>
                <w:color w:val="333333"/>
                <w:shd w:val="clear" w:color="auto" w:fill="FFFFFF"/>
                <w:lang w:eastAsia="en-US"/>
              </w:rPr>
              <w:t xml:space="preserve"> ориентации, мотивации к получению </w:t>
            </w:r>
            <w:r w:rsidRPr="00701527">
              <w:rPr>
                <w:color w:val="333333"/>
                <w:sz w:val="19"/>
                <w:szCs w:val="19"/>
                <w:shd w:val="clear" w:color="auto" w:fill="FFFFFF"/>
                <w:lang w:eastAsia="en-US"/>
              </w:rPr>
              <w:t>профессионального</w:t>
            </w:r>
            <w:r w:rsidRPr="00CF0EF8">
              <w:rPr>
                <w:color w:val="333333"/>
                <w:shd w:val="clear" w:color="auto" w:fill="FFFFFF"/>
                <w:lang w:eastAsia="en-US"/>
              </w:rPr>
              <w:t xml:space="preserve"> образования и социокультурной инклюзии в обществе</w:t>
            </w:r>
          </w:p>
        </w:tc>
        <w:tc>
          <w:tcPr>
            <w:tcW w:w="2268" w:type="dxa"/>
            <w:tcBorders>
              <w:top w:val="single" w:sz="4" w:space="0" w:color="auto"/>
              <w:left w:val="single" w:sz="4" w:space="0" w:color="auto"/>
              <w:bottom w:val="single" w:sz="4" w:space="0" w:color="auto"/>
              <w:right w:val="single" w:sz="4" w:space="0" w:color="auto"/>
            </w:tcBorders>
          </w:tcPr>
          <w:p w14:paraId="14E919EB" w14:textId="77777777" w:rsidR="00CD6146" w:rsidRPr="00CF0EF8" w:rsidRDefault="00CD6146" w:rsidP="006C2BE2">
            <w:pPr>
              <w:autoSpaceDE w:val="0"/>
              <w:autoSpaceDN w:val="0"/>
              <w:adjustRightInd w:val="0"/>
              <w:spacing w:line="240" w:lineRule="exact"/>
              <w:jc w:val="both"/>
              <w:rPr>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4D94037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управления образования, публикации </w:t>
            </w:r>
            <w:r w:rsidRPr="00CF0EF8">
              <w:rPr>
                <w:lang w:eastAsia="en-US"/>
              </w:rPr>
              <w:br/>
              <w:t>в социальных сетях</w:t>
            </w:r>
          </w:p>
        </w:tc>
      </w:tr>
      <w:tr w:rsidR="00CD6146" w:rsidRPr="00CF0EF8" w14:paraId="0A7F4EF8"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0067E0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4</w:t>
            </w:r>
          </w:p>
        </w:tc>
        <w:tc>
          <w:tcPr>
            <w:tcW w:w="2693" w:type="dxa"/>
            <w:tcBorders>
              <w:top w:val="single" w:sz="4" w:space="0" w:color="000000"/>
              <w:left w:val="single" w:sz="4" w:space="0" w:color="000000"/>
              <w:bottom w:val="single" w:sz="4" w:space="0" w:color="000000"/>
              <w:right w:val="single" w:sz="4" w:space="0" w:color="000000"/>
            </w:tcBorders>
            <w:hideMark/>
          </w:tcPr>
          <w:p w14:paraId="241CCC9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Районная научно-практическая конференция для школьников «Будущее Хабаровского края в надежных руках», участие в краевом этапе</w:t>
            </w:r>
          </w:p>
        </w:tc>
        <w:tc>
          <w:tcPr>
            <w:tcW w:w="1559" w:type="dxa"/>
            <w:tcBorders>
              <w:top w:val="single" w:sz="4" w:space="0" w:color="000000"/>
              <w:left w:val="single" w:sz="4" w:space="0" w:color="000000"/>
              <w:bottom w:val="single" w:sz="4" w:space="0" w:color="000000"/>
              <w:right w:val="single" w:sz="4" w:space="0" w:color="000000"/>
            </w:tcBorders>
            <w:hideMark/>
          </w:tcPr>
          <w:p w14:paraId="7FE0DF9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Апрель</w:t>
            </w:r>
          </w:p>
        </w:tc>
        <w:tc>
          <w:tcPr>
            <w:tcW w:w="1985" w:type="dxa"/>
            <w:tcBorders>
              <w:top w:val="single" w:sz="4" w:space="0" w:color="auto"/>
              <w:left w:val="single" w:sz="4" w:space="0" w:color="auto"/>
              <w:bottom w:val="single" w:sz="4" w:space="0" w:color="auto"/>
              <w:right w:val="single" w:sz="4" w:space="0" w:color="auto"/>
            </w:tcBorders>
            <w:hideMark/>
          </w:tcPr>
          <w:p w14:paraId="70EDB86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Управления образования администрации Ванинс</w:t>
            </w:r>
            <w:r>
              <w:rPr>
                <w:lang w:eastAsia="en-US"/>
              </w:rPr>
              <w:t>к</w:t>
            </w:r>
            <w:r w:rsidRPr="00CF0EF8">
              <w:rPr>
                <w:lang w:eastAsia="en-US"/>
              </w:rPr>
              <w:t>ого</w:t>
            </w:r>
            <w:r>
              <w:rPr>
                <w:lang w:eastAsia="en-US"/>
              </w:rPr>
              <w:t xml:space="preserve"> </w:t>
            </w:r>
            <w:r w:rsidRPr="00CF0EF8">
              <w:rPr>
                <w:lang w:eastAsia="en-US"/>
              </w:rPr>
              <w:t>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AC85C0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Смета управления образования на 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237E4D5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Выявление и развитие у обучающихся творческих способностей и интереса к проектной, научной </w:t>
            </w:r>
            <w:r w:rsidRPr="00701527">
              <w:rPr>
                <w:sz w:val="18"/>
                <w:szCs w:val="18"/>
                <w:lang w:eastAsia="en-US"/>
              </w:rPr>
              <w:t>(научно-исследовательской),</w:t>
            </w:r>
            <w:r w:rsidRPr="00CF0EF8">
              <w:rPr>
                <w:lang w:eastAsia="en-US"/>
              </w:rPr>
              <w:t xml:space="preserve"> инженерно-технической, </w:t>
            </w:r>
            <w:r w:rsidRPr="00701527">
              <w:rPr>
                <w:sz w:val="21"/>
                <w:szCs w:val="21"/>
                <w:lang w:eastAsia="en-US"/>
              </w:rPr>
              <w:t>изобретательской</w:t>
            </w:r>
            <w:r w:rsidRPr="00CF0EF8">
              <w:rPr>
                <w:lang w:eastAsia="en-US"/>
              </w:rPr>
              <w:t xml:space="preserve"> и творческой деятельности, а также пропаганда научных знаний и достижений</w:t>
            </w:r>
          </w:p>
        </w:tc>
        <w:tc>
          <w:tcPr>
            <w:tcW w:w="2268" w:type="dxa"/>
            <w:tcBorders>
              <w:top w:val="single" w:sz="4" w:space="0" w:color="auto"/>
              <w:left w:val="single" w:sz="4" w:space="0" w:color="auto"/>
              <w:bottom w:val="single" w:sz="4" w:space="0" w:color="auto"/>
              <w:right w:val="single" w:sz="4" w:space="0" w:color="auto"/>
            </w:tcBorders>
          </w:tcPr>
          <w:p w14:paraId="3F698DEC" w14:textId="77777777" w:rsidR="00CD6146" w:rsidRPr="00CF0EF8" w:rsidRDefault="00CD6146" w:rsidP="006C2BE2">
            <w:pPr>
              <w:autoSpaceDE w:val="0"/>
              <w:autoSpaceDN w:val="0"/>
              <w:adjustRightInd w:val="0"/>
              <w:spacing w:line="240" w:lineRule="exact"/>
              <w:jc w:val="both"/>
              <w:rPr>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4F765A9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управления образования, публикации </w:t>
            </w:r>
            <w:r w:rsidRPr="00CF0EF8">
              <w:rPr>
                <w:lang w:eastAsia="en-US"/>
              </w:rPr>
              <w:br/>
              <w:t>в социальных сетях</w:t>
            </w:r>
          </w:p>
        </w:tc>
      </w:tr>
      <w:tr w:rsidR="00CD6146" w:rsidRPr="00CF0EF8" w14:paraId="5DDC8B38"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105455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5</w:t>
            </w:r>
          </w:p>
        </w:tc>
        <w:tc>
          <w:tcPr>
            <w:tcW w:w="2693" w:type="dxa"/>
            <w:tcBorders>
              <w:top w:val="single" w:sz="4" w:space="0" w:color="000000"/>
              <w:left w:val="single" w:sz="4" w:space="0" w:color="000000"/>
              <w:bottom w:val="single" w:sz="4" w:space="0" w:color="000000"/>
              <w:right w:val="single" w:sz="4" w:space="0" w:color="000000"/>
            </w:tcBorders>
            <w:hideMark/>
          </w:tcPr>
          <w:p w14:paraId="52417B0F"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 xml:space="preserve">Мероприятия, посвященные </w:t>
            </w:r>
            <w:r w:rsidRPr="00CF0EF8">
              <w:rPr>
                <w:bCs/>
                <w:lang w:eastAsia="en-US"/>
              </w:rPr>
              <w:lastRenderedPageBreak/>
              <w:t>празднованию Дня семьи</w:t>
            </w:r>
          </w:p>
        </w:tc>
        <w:tc>
          <w:tcPr>
            <w:tcW w:w="1559" w:type="dxa"/>
            <w:tcBorders>
              <w:top w:val="single" w:sz="4" w:space="0" w:color="000000"/>
              <w:left w:val="single" w:sz="4" w:space="0" w:color="000000"/>
              <w:bottom w:val="single" w:sz="4" w:space="0" w:color="000000"/>
              <w:right w:val="single" w:sz="4" w:space="0" w:color="000000"/>
            </w:tcBorders>
            <w:hideMark/>
          </w:tcPr>
          <w:p w14:paraId="351ADC98"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lastRenderedPageBreak/>
              <w:t>Май</w:t>
            </w:r>
          </w:p>
        </w:tc>
        <w:tc>
          <w:tcPr>
            <w:tcW w:w="1985" w:type="dxa"/>
            <w:tcBorders>
              <w:top w:val="single" w:sz="4" w:space="0" w:color="auto"/>
              <w:left w:val="single" w:sz="4" w:space="0" w:color="auto"/>
              <w:bottom w:val="single" w:sz="4" w:space="0" w:color="auto"/>
              <w:right w:val="single" w:sz="4" w:space="0" w:color="auto"/>
            </w:tcBorders>
            <w:hideMark/>
          </w:tcPr>
          <w:p w14:paraId="628D8D8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Управления образования администрации </w:t>
            </w:r>
            <w:r w:rsidRPr="00CF0EF8">
              <w:rPr>
                <w:lang w:eastAsia="en-US"/>
              </w:rPr>
              <w:lastRenderedPageBreak/>
              <w:t>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B7A895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Смета управления образования на </w:t>
            </w:r>
            <w:r w:rsidRPr="00CF0EF8">
              <w:rPr>
                <w:lang w:eastAsia="en-US"/>
              </w:rPr>
              <w:lastRenderedPageBreak/>
              <w:t>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56F3DBF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формирование ценностного отношение к </w:t>
            </w:r>
            <w:r w:rsidRPr="00CF0EF8">
              <w:rPr>
                <w:lang w:eastAsia="en-US"/>
              </w:rPr>
              <w:lastRenderedPageBreak/>
              <w:t>семье, укрепление семейных связей</w:t>
            </w:r>
          </w:p>
        </w:tc>
        <w:tc>
          <w:tcPr>
            <w:tcW w:w="2268" w:type="dxa"/>
            <w:tcBorders>
              <w:top w:val="single" w:sz="4" w:space="0" w:color="auto"/>
              <w:left w:val="single" w:sz="4" w:space="0" w:color="auto"/>
              <w:bottom w:val="single" w:sz="4" w:space="0" w:color="auto"/>
              <w:right w:val="single" w:sz="4" w:space="0" w:color="auto"/>
            </w:tcBorders>
            <w:hideMark/>
          </w:tcPr>
          <w:p w14:paraId="644B962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Количество участников </w:t>
            </w:r>
            <w:r w:rsidRPr="00CF0EF8">
              <w:rPr>
                <w:lang w:eastAsia="en-US"/>
              </w:rPr>
              <w:lastRenderedPageBreak/>
              <w:t>мероприятий – не менее 200 чел.</w:t>
            </w:r>
          </w:p>
        </w:tc>
        <w:tc>
          <w:tcPr>
            <w:tcW w:w="1843" w:type="dxa"/>
            <w:tcBorders>
              <w:top w:val="single" w:sz="4" w:space="0" w:color="auto"/>
              <w:left w:val="single" w:sz="4" w:space="0" w:color="auto"/>
              <w:bottom w:val="single" w:sz="4" w:space="0" w:color="auto"/>
              <w:right w:val="single" w:sz="4" w:space="0" w:color="auto"/>
            </w:tcBorders>
            <w:hideMark/>
          </w:tcPr>
          <w:p w14:paraId="42CD6D0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 xml:space="preserve">Отчет управления образования, </w:t>
            </w:r>
            <w:r w:rsidRPr="00CF0EF8">
              <w:rPr>
                <w:lang w:eastAsia="en-US"/>
              </w:rPr>
              <w:lastRenderedPageBreak/>
              <w:t>публикации</w:t>
            </w:r>
            <w:r w:rsidRPr="00CF0EF8">
              <w:rPr>
                <w:lang w:eastAsia="en-US"/>
              </w:rPr>
              <w:br/>
              <w:t xml:space="preserve"> в социальных сетях</w:t>
            </w:r>
          </w:p>
        </w:tc>
      </w:tr>
      <w:tr w:rsidR="00CD6146" w:rsidRPr="00CF0EF8" w14:paraId="5FDDAACC"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0D5CFD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6</w:t>
            </w:r>
          </w:p>
        </w:tc>
        <w:tc>
          <w:tcPr>
            <w:tcW w:w="2693" w:type="dxa"/>
            <w:tcBorders>
              <w:top w:val="single" w:sz="4" w:space="0" w:color="000000"/>
              <w:left w:val="single" w:sz="4" w:space="0" w:color="000000"/>
              <w:bottom w:val="single" w:sz="4" w:space="0" w:color="000000"/>
              <w:right w:val="single" w:sz="4" w:space="0" w:color="000000"/>
            </w:tcBorders>
            <w:hideMark/>
          </w:tcPr>
          <w:p w14:paraId="5593458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Мероприятия, посвященные празднованию Дня Победы</w:t>
            </w:r>
          </w:p>
        </w:tc>
        <w:tc>
          <w:tcPr>
            <w:tcW w:w="1559" w:type="dxa"/>
            <w:tcBorders>
              <w:top w:val="single" w:sz="4" w:space="0" w:color="000000"/>
              <w:left w:val="single" w:sz="4" w:space="0" w:color="000000"/>
              <w:bottom w:val="single" w:sz="4" w:space="0" w:color="000000"/>
              <w:right w:val="single" w:sz="4" w:space="0" w:color="000000"/>
            </w:tcBorders>
            <w:hideMark/>
          </w:tcPr>
          <w:p w14:paraId="0DDFC8A1"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5D2087E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Управления образования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44098FD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Смета управления образования на 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3DE0016C" w14:textId="77777777" w:rsidR="00CD6146" w:rsidRPr="00CF0EF8" w:rsidRDefault="00CD6146" w:rsidP="006C2BE2">
            <w:pPr>
              <w:autoSpaceDE w:val="0"/>
              <w:autoSpaceDN w:val="0"/>
              <w:adjustRightInd w:val="0"/>
              <w:spacing w:line="240" w:lineRule="exact"/>
              <w:jc w:val="center"/>
              <w:rPr>
                <w:lang w:eastAsia="en-US"/>
              </w:rPr>
            </w:pPr>
            <w:r w:rsidRPr="00701527">
              <w:rPr>
                <w:sz w:val="23"/>
                <w:szCs w:val="23"/>
                <w:lang w:eastAsia="en-US"/>
              </w:rPr>
              <w:t>Патриотическое</w:t>
            </w:r>
            <w:r w:rsidRPr="00CF0EF8">
              <w:rPr>
                <w:lang w:eastAsia="en-US"/>
              </w:rPr>
              <w:t xml:space="preserve"> воспитание</w:t>
            </w:r>
          </w:p>
        </w:tc>
        <w:tc>
          <w:tcPr>
            <w:tcW w:w="2268" w:type="dxa"/>
            <w:tcBorders>
              <w:top w:val="single" w:sz="4" w:space="0" w:color="auto"/>
              <w:left w:val="single" w:sz="4" w:space="0" w:color="auto"/>
              <w:bottom w:val="single" w:sz="4" w:space="0" w:color="auto"/>
              <w:right w:val="single" w:sz="4" w:space="0" w:color="auto"/>
            </w:tcBorders>
            <w:hideMark/>
          </w:tcPr>
          <w:p w14:paraId="55A36FA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мероприятий – не менее 2000 чел.</w:t>
            </w:r>
          </w:p>
        </w:tc>
        <w:tc>
          <w:tcPr>
            <w:tcW w:w="1843" w:type="dxa"/>
            <w:tcBorders>
              <w:top w:val="single" w:sz="4" w:space="0" w:color="auto"/>
              <w:left w:val="single" w:sz="4" w:space="0" w:color="auto"/>
              <w:bottom w:val="single" w:sz="4" w:space="0" w:color="auto"/>
              <w:right w:val="single" w:sz="4" w:space="0" w:color="auto"/>
            </w:tcBorders>
            <w:hideMark/>
          </w:tcPr>
          <w:p w14:paraId="79FFA80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управления образования, публикации </w:t>
            </w:r>
            <w:r w:rsidRPr="00CF0EF8">
              <w:rPr>
                <w:lang w:eastAsia="en-US"/>
              </w:rPr>
              <w:br/>
              <w:t>в социальных сетях</w:t>
            </w:r>
          </w:p>
        </w:tc>
      </w:tr>
      <w:tr w:rsidR="00CD6146" w:rsidRPr="00CF0EF8" w14:paraId="4674DE2D"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5EE2C0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7.</w:t>
            </w:r>
          </w:p>
        </w:tc>
        <w:tc>
          <w:tcPr>
            <w:tcW w:w="2693" w:type="dxa"/>
            <w:tcBorders>
              <w:top w:val="single" w:sz="4" w:space="0" w:color="000000"/>
              <w:left w:val="single" w:sz="4" w:space="0" w:color="000000"/>
              <w:bottom w:val="single" w:sz="4" w:space="0" w:color="000000"/>
              <w:right w:val="single" w:sz="4" w:space="0" w:color="000000"/>
            </w:tcBorders>
            <w:hideMark/>
          </w:tcPr>
          <w:p w14:paraId="2D1AD850"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Районный последний звонок</w:t>
            </w:r>
          </w:p>
        </w:tc>
        <w:tc>
          <w:tcPr>
            <w:tcW w:w="1559" w:type="dxa"/>
            <w:tcBorders>
              <w:top w:val="single" w:sz="4" w:space="0" w:color="000000"/>
              <w:left w:val="single" w:sz="4" w:space="0" w:color="000000"/>
              <w:bottom w:val="single" w:sz="4" w:space="0" w:color="000000"/>
              <w:right w:val="single" w:sz="4" w:space="0" w:color="000000"/>
            </w:tcBorders>
            <w:hideMark/>
          </w:tcPr>
          <w:p w14:paraId="79E94682"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0542D41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Управления образования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FCEB7A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Смета управления образования на 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6867E72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Награждение выпускников</w:t>
            </w:r>
          </w:p>
        </w:tc>
        <w:tc>
          <w:tcPr>
            <w:tcW w:w="2268" w:type="dxa"/>
            <w:tcBorders>
              <w:top w:val="single" w:sz="4" w:space="0" w:color="auto"/>
              <w:left w:val="single" w:sz="4" w:space="0" w:color="auto"/>
              <w:bottom w:val="single" w:sz="4" w:space="0" w:color="auto"/>
              <w:right w:val="single" w:sz="4" w:space="0" w:color="auto"/>
            </w:tcBorders>
            <w:hideMark/>
          </w:tcPr>
          <w:p w14:paraId="751B44E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мероприятий – не менее 2000 чел.</w:t>
            </w:r>
          </w:p>
        </w:tc>
        <w:tc>
          <w:tcPr>
            <w:tcW w:w="1843" w:type="dxa"/>
            <w:tcBorders>
              <w:top w:val="single" w:sz="4" w:space="0" w:color="auto"/>
              <w:left w:val="single" w:sz="4" w:space="0" w:color="auto"/>
              <w:bottom w:val="single" w:sz="4" w:space="0" w:color="auto"/>
              <w:right w:val="single" w:sz="4" w:space="0" w:color="auto"/>
            </w:tcBorders>
            <w:hideMark/>
          </w:tcPr>
          <w:p w14:paraId="322EBF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управления образования, публикации </w:t>
            </w:r>
            <w:r w:rsidRPr="00CF0EF8">
              <w:rPr>
                <w:lang w:eastAsia="en-US"/>
              </w:rPr>
              <w:br/>
              <w:t>в социальных сетях</w:t>
            </w:r>
          </w:p>
        </w:tc>
      </w:tr>
      <w:tr w:rsidR="00CD6146" w:rsidRPr="00CF0EF8" w14:paraId="2674DEF3"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0C7C2DE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8</w:t>
            </w:r>
          </w:p>
        </w:tc>
        <w:tc>
          <w:tcPr>
            <w:tcW w:w="2693" w:type="dxa"/>
            <w:tcBorders>
              <w:top w:val="single" w:sz="4" w:space="0" w:color="000000"/>
              <w:left w:val="single" w:sz="4" w:space="0" w:color="000000"/>
              <w:bottom w:val="single" w:sz="4" w:space="0" w:color="000000"/>
              <w:right w:val="single" w:sz="4" w:space="0" w:color="000000"/>
            </w:tcBorders>
            <w:hideMark/>
          </w:tcPr>
          <w:p w14:paraId="12FAC52D"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Торжественный прием главы района, посвященный Дню учителя и Дню дошкольного работника</w:t>
            </w:r>
          </w:p>
        </w:tc>
        <w:tc>
          <w:tcPr>
            <w:tcW w:w="1559" w:type="dxa"/>
            <w:tcBorders>
              <w:top w:val="single" w:sz="4" w:space="0" w:color="000000"/>
              <w:left w:val="single" w:sz="4" w:space="0" w:color="000000"/>
              <w:bottom w:val="single" w:sz="4" w:space="0" w:color="000000"/>
              <w:right w:val="single" w:sz="4" w:space="0" w:color="000000"/>
            </w:tcBorders>
            <w:hideMark/>
          </w:tcPr>
          <w:p w14:paraId="396B0E4A"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Октябрь</w:t>
            </w:r>
          </w:p>
        </w:tc>
        <w:tc>
          <w:tcPr>
            <w:tcW w:w="1985" w:type="dxa"/>
            <w:tcBorders>
              <w:top w:val="single" w:sz="4" w:space="0" w:color="auto"/>
              <w:left w:val="single" w:sz="4" w:space="0" w:color="auto"/>
              <w:bottom w:val="single" w:sz="4" w:space="0" w:color="auto"/>
              <w:right w:val="single" w:sz="4" w:space="0" w:color="auto"/>
            </w:tcBorders>
            <w:hideMark/>
          </w:tcPr>
          <w:p w14:paraId="5B0FF68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Управление образования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E71D4D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Смета управления образования на очередной финансовый год</w:t>
            </w:r>
          </w:p>
        </w:tc>
        <w:tc>
          <w:tcPr>
            <w:tcW w:w="1843" w:type="dxa"/>
            <w:tcBorders>
              <w:top w:val="single" w:sz="4" w:space="0" w:color="auto"/>
              <w:left w:val="single" w:sz="4" w:space="0" w:color="auto"/>
              <w:bottom w:val="single" w:sz="4" w:space="0" w:color="auto"/>
              <w:right w:val="single" w:sz="4" w:space="0" w:color="auto"/>
            </w:tcBorders>
            <w:hideMark/>
          </w:tcPr>
          <w:p w14:paraId="3FFE10B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Чествование педагогических рабо</w:t>
            </w:r>
            <w:r>
              <w:rPr>
                <w:lang w:eastAsia="en-US"/>
              </w:rPr>
              <w:t>т</w:t>
            </w:r>
            <w:r w:rsidRPr="00CF0EF8">
              <w:rPr>
                <w:lang w:eastAsia="en-US"/>
              </w:rPr>
              <w:t>ников, повышение престижа работников образования</w:t>
            </w:r>
          </w:p>
        </w:tc>
        <w:tc>
          <w:tcPr>
            <w:tcW w:w="2268" w:type="dxa"/>
            <w:tcBorders>
              <w:top w:val="single" w:sz="4" w:space="0" w:color="auto"/>
              <w:left w:val="single" w:sz="4" w:space="0" w:color="auto"/>
              <w:bottom w:val="single" w:sz="4" w:space="0" w:color="auto"/>
              <w:right w:val="single" w:sz="4" w:space="0" w:color="auto"/>
            </w:tcBorders>
          </w:tcPr>
          <w:p w14:paraId="10D5396B" w14:textId="77777777" w:rsidR="00CD6146" w:rsidRPr="00CF0EF8" w:rsidRDefault="00CD6146" w:rsidP="006C2BE2">
            <w:pPr>
              <w:autoSpaceDE w:val="0"/>
              <w:autoSpaceDN w:val="0"/>
              <w:adjustRightInd w:val="0"/>
              <w:spacing w:line="240" w:lineRule="exact"/>
              <w:jc w:val="center"/>
              <w:rPr>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5F08830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управления образования, публикации </w:t>
            </w:r>
          </w:p>
          <w:p w14:paraId="6497967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в социальных сетях</w:t>
            </w:r>
          </w:p>
        </w:tc>
      </w:tr>
      <w:tr w:rsidR="00CD6146" w:rsidRPr="00CF0EF8" w14:paraId="3F8485DA"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C99EA3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9</w:t>
            </w:r>
          </w:p>
        </w:tc>
        <w:tc>
          <w:tcPr>
            <w:tcW w:w="2693" w:type="dxa"/>
            <w:tcBorders>
              <w:top w:val="single" w:sz="4" w:space="0" w:color="auto"/>
              <w:left w:val="single" w:sz="4" w:space="0" w:color="auto"/>
              <w:bottom w:val="single" w:sz="4" w:space="0" w:color="auto"/>
              <w:right w:val="single" w:sz="4" w:space="0" w:color="auto"/>
            </w:tcBorders>
            <w:hideMark/>
          </w:tcPr>
          <w:p w14:paraId="67BA3270"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Х открытый фестиваль-конкурс поэтического творчества «В моём сердце мой Ванинский район»</w:t>
            </w:r>
          </w:p>
        </w:tc>
        <w:tc>
          <w:tcPr>
            <w:tcW w:w="1559" w:type="dxa"/>
            <w:tcBorders>
              <w:top w:val="single" w:sz="4" w:space="0" w:color="auto"/>
              <w:left w:val="single" w:sz="4" w:space="0" w:color="auto"/>
              <w:bottom w:val="single" w:sz="4" w:space="0" w:color="auto"/>
              <w:right w:val="single" w:sz="4" w:space="0" w:color="auto"/>
            </w:tcBorders>
            <w:hideMark/>
          </w:tcPr>
          <w:p w14:paraId="6D2DEE6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январь</w:t>
            </w:r>
          </w:p>
        </w:tc>
        <w:tc>
          <w:tcPr>
            <w:tcW w:w="1985" w:type="dxa"/>
            <w:tcBorders>
              <w:top w:val="single" w:sz="4" w:space="0" w:color="auto"/>
              <w:left w:val="single" w:sz="4" w:space="0" w:color="auto"/>
              <w:bottom w:val="single" w:sz="4" w:space="0" w:color="auto"/>
              <w:right w:val="single" w:sz="4" w:space="0" w:color="auto"/>
            </w:tcBorders>
            <w:hideMark/>
          </w:tcPr>
          <w:p w14:paraId="161F6E4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4ED5C49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79E40DA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Поддержка и выявление талантливых авторов и чтецов, сохранение и развитие поэтического творчества, создание условий для творческой </w:t>
            </w:r>
            <w:r w:rsidRPr="00CF0EF8">
              <w:rPr>
                <w:lang w:eastAsia="en-US"/>
              </w:rPr>
              <w:lastRenderedPageBreak/>
              <w:t>самореализации. Объединить чтецов и авторов, чтобы звучали стихи о родном крае: о красоте природы, море, интересных местах Ванинского района.</w:t>
            </w:r>
          </w:p>
        </w:tc>
        <w:tc>
          <w:tcPr>
            <w:tcW w:w="2268" w:type="dxa"/>
            <w:tcBorders>
              <w:top w:val="single" w:sz="4" w:space="0" w:color="auto"/>
              <w:left w:val="single" w:sz="4" w:space="0" w:color="auto"/>
              <w:bottom w:val="single" w:sz="4" w:space="0" w:color="auto"/>
              <w:right w:val="single" w:sz="4" w:space="0" w:color="auto"/>
            </w:tcBorders>
            <w:hideMark/>
          </w:tcPr>
          <w:p w14:paraId="3CEBB07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88 человек</w:t>
            </w:r>
          </w:p>
        </w:tc>
        <w:tc>
          <w:tcPr>
            <w:tcW w:w="1843" w:type="dxa"/>
            <w:tcBorders>
              <w:top w:val="single" w:sz="4" w:space="0" w:color="auto"/>
              <w:left w:val="single" w:sz="4" w:space="0" w:color="auto"/>
              <w:bottom w:val="single" w:sz="4" w:space="0" w:color="auto"/>
              <w:right w:val="single" w:sz="4" w:space="0" w:color="auto"/>
            </w:tcBorders>
            <w:hideMark/>
          </w:tcPr>
          <w:p w14:paraId="38DE342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2ABEDB3A"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A0FDE6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10</w:t>
            </w:r>
          </w:p>
        </w:tc>
        <w:tc>
          <w:tcPr>
            <w:tcW w:w="2693" w:type="dxa"/>
            <w:tcBorders>
              <w:top w:val="single" w:sz="4" w:space="0" w:color="auto"/>
              <w:left w:val="single" w:sz="4" w:space="0" w:color="auto"/>
              <w:bottom w:val="single" w:sz="4" w:space="0" w:color="auto"/>
              <w:right w:val="single" w:sz="4" w:space="0" w:color="auto"/>
            </w:tcBorders>
            <w:hideMark/>
          </w:tcPr>
          <w:p w14:paraId="2DD4DA75"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Организация и проведение патриотических мероприятий, посвященный присоединению Крыма к Российской Федерации: Тематические беседы «Крымский переворот», информационный урок «Крым – история полуострова», тематическая программа «Крым и Россия – общая судьба»</w:t>
            </w:r>
          </w:p>
        </w:tc>
        <w:tc>
          <w:tcPr>
            <w:tcW w:w="1559" w:type="dxa"/>
            <w:tcBorders>
              <w:top w:val="single" w:sz="4" w:space="0" w:color="auto"/>
              <w:left w:val="single" w:sz="4" w:space="0" w:color="auto"/>
              <w:bottom w:val="single" w:sz="4" w:space="0" w:color="auto"/>
              <w:right w:val="single" w:sz="4" w:space="0" w:color="auto"/>
            </w:tcBorders>
            <w:hideMark/>
          </w:tcPr>
          <w:p w14:paraId="59CD92B1"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март</w:t>
            </w:r>
          </w:p>
        </w:tc>
        <w:tc>
          <w:tcPr>
            <w:tcW w:w="1985" w:type="dxa"/>
            <w:tcBorders>
              <w:top w:val="single" w:sz="4" w:space="0" w:color="auto"/>
              <w:left w:val="single" w:sz="4" w:space="0" w:color="auto"/>
              <w:bottom w:val="single" w:sz="4" w:space="0" w:color="auto"/>
              <w:right w:val="single" w:sz="4" w:space="0" w:color="auto"/>
            </w:tcBorders>
            <w:hideMark/>
          </w:tcPr>
          <w:p w14:paraId="3E81887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A5DE46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tcPr>
          <w:p w14:paraId="4F0EFCDC" w14:textId="77777777" w:rsidR="00CD6146" w:rsidRPr="00CF0EF8" w:rsidRDefault="00CD6146" w:rsidP="006C2BE2">
            <w:pPr>
              <w:autoSpaceDE w:val="0"/>
              <w:autoSpaceDN w:val="0"/>
              <w:adjustRightInd w:val="0"/>
              <w:spacing w:line="240" w:lineRule="exact"/>
              <w:jc w:val="center"/>
              <w:rPr>
                <w:lang w:eastAsia="en-US"/>
              </w:rPr>
            </w:pPr>
            <w:r w:rsidRPr="00701527">
              <w:rPr>
                <w:sz w:val="23"/>
                <w:szCs w:val="23"/>
                <w:lang w:eastAsia="en-US"/>
              </w:rPr>
              <w:t>Способствовать</w:t>
            </w:r>
            <w:r w:rsidRPr="00CF0EF8">
              <w:rPr>
                <w:lang w:eastAsia="en-US"/>
              </w:rPr>
              <w:t xml:space="preserve"> формированию представления об истории Крыма как части</w:t>
            </w:r>
          </w:p>
          <w:p w14:paraId="0D07506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российской территории; развивать </w:t>
            </w:r>
            <w:r w:rsidRPr="00701527">
              <w:rPr>
                <w:sz w:val="19"/>
                <w:szCs w:val="19"/>
                <w:lang w:eastAsia="en-US"/>
              </w:rPr>
              <w:t>гражданственность</w:t>
            </w:r>
            <w:r w:rsidRPr="00CF0EF8">
              <w:rPr>
                <w:lang w:eastAsia="en-US"/>
              </w:rPr>
              <w:t xml:space="preserve"> и национальное самосознание учащихся на</w:t>
            </w:r>
          </w:p>
          <w:p w14:paraId="6CA52A8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основе исторических событий, связанных с </w:t>
            </w:r>
            <w:r w:rsidRPr="00701527">
              <w:rPr>
                <w:sz w:val="22"/>
                <w:szCs w:val="22"/>
                <w:lang w:eastAsia="en-US"/>
              </w:rPr>
              <w:t xml:space="preserve">воссоединением </w:t>
            </w:r>
            <w:r w:rsidRPr="00CF0EF8">
              <w:rPr>
                <w:lang w:eastAsia="en-US"/>
              </w:rPr>
              <w:t>Крыма с Россией.</w:t>
            </w:r>
          </w:p>
          <w:p w14:paraId="175D8172" w14:textId="77777777" w:rsidR="00CD6146" w:rsidRPr="00CF0EF8" w:rsidRDefault="00CD6146" w:rsidP="006C2BE2">
            <w:pPr>
              <w:autoSpaceDE w:val="0"/>
              <w:autoSpaceDN w:val="0"/>
              <w:adjustRightInd w:val="0"/>
              <w:spacing w:line="240" w:lineRule="exact"/>
              <w:jc w:val="center"/>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793BA46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225 человек</w:t>
            </w:r>
          </w:p>
        </w:tc>
        <w:tc>
          <w:tcPr>
            <w:tcW w:w="1843" w:type="dxa"/>
            <w:tcBorders>
              <w:top w:val="single" w:sz="4" w:space="0" w:color="auto"/>
              <w:left w:val="single" w:sz="4" w:space="0" w:color="auto"/>
              <w:bottom w:val="single" w:sz="4" w:space="0" w:color="auto"/>
              <w:right w:val="single" w:sz="4" w:space="0" w:color="auto"/>
            </w:tcBorders>
            <w:hideMark/>
          </w:tcPr>
          <w:p w14:paraId="001E701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2DDD2207"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6ED14B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11</w:t>
            </w:r>
          </w:p>
        </w:tc>
        <w:tc>
          <w:tcPr>
            <w:tcW w:w="2693" w:type="dxa"/>
            <w:tcBorders>
              <w:top w:val="single" w:sz="4" w:space="0" w:color="000000"/>
              <w:left w:val="single" w:sz="4" w:space="0" w:color="000000"/>
              <w:bottom w:val="single" w:sz="4" w:space="0" w:color="000000"/>
              <w:right w:val="single" w:sz="4" w:space="0" w:color="000000"/>
            </w:tcBorders>
            <w:hideMark/>
          </w:tcPr>
          <w:p w14:paraId="004188A1"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Всероссийская акция «</w:t>
            </w:r>
            <w:proofErr w:type="spellStart"/>
            <w:r w:rsidRPr="00CF0EF8">
              <w:rPr>
                <w:lang w:eastAsia="en-US"/>
              </w:rPr>
              <w:t>Библионочь</w:t>
            </w:r>
            <w:proofErr w:type="spellEnd"/>
            <w:r w:rsidRPr="00CF0EF8">
              <w:rPr>
                <w:lang w:eastAsia="en-US"/>
              </w:rPr>
              <w:t>»</w:t>
            </w:r>
          </w:p>
        </w:tc>
        <w:tc>
          <w:tcPr>
            <w:tcW w:w="1559" w:type="dxa"/>
            <w:tcBorders>
              <w:top w:val="single" w:sz="4" w:space="0" w:color="000000"/>
              <w:left w:val="single" w:sz="4" w:space="0" w:color="000000"/>
              <w:bottom w:val="single" w:sz="4" w:space="0" w:color="000000"/>
              <w:right w:val="single" w:sz="4" w:space="0" w:color="000000"/>
            </w:tcBorders>
          </w:tcPr>
          <w:p w14:paraId="6D23469A" w14:textId="77777777" w:rsidR="00CD6146" w:rsidRPr="00CF0EF8" w:rsidRDefault="00CD6146" w:rsidP="006C2BE2">
            <w:pPr>
              <w:autoSpaceDE w:val="0"/>
              <w:autoSpaceDN w:val="0"/>
              <w:adjustRightInd w:val="0"/>
              <w:spacing w:line="240" w:lineRule="exact"/>
              <w:jc w:val="both"/>
              <w:rPr>
                <w:lang w:eastAsia="en-US"/>
              </w:rPr>
            </w:pPr>
            <w:r w:rsidRPr="00CF0EF8">
              <w:rPr>
                <w:lang w:eastAsia="en-US"/>
              </w:rPr>
              <w:t>Апрель</w:t>
            </w:r>
          </w:p>
          <w:p w14:paraId="7D587209" w14:textId="77777777" w:rsidR="00CD6146" w:rsidRPr="00CF0EF8" w:rsidRDefault="00CD6146" w:rsidP="006C2BE2">
            <w:pPr>
              <w:autoSpaceDE w:val="0"/>
              <w:autoSpaceDN w:val="0"/>
              <w:adjustRightInd w:val="0"/>
              <w:spacing w:line="240" w:lineRule="exact"/>
              <w:jc w:val="center"/>
              <w:rPr>
                <w:bCs/>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451BC7A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55C7C37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BA265A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Пропаганда книги и чтения</w:t>
            </w:r>
          </w:p>
        </w:tc>
        <w:tc>
          <w:tcPr>
            <w:tcW w:w="2268" w:type="dxa"/>
            <w:tcBorders>
              <w:top w:val="single" w:sz="4" w:space="0" w:color="auto"/>
              <w:left w:val="single" w:sz="4" w:space="0" w:color="auto"/>
              <w:bottom w:val="single" w:sz="4" w:space="0" w:color="auto"/>
              <w:right w:val="single" w:sz="4" w:space="0" w:color="auto"/>
            </w:tcBorders>
            <w:hideMark/>
          </w:tcPr>
          <w:p w14:paraId="50218A3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500 человек</w:t>
            </w:r>
          </w:p>
        </w:tc>
        <w:tc>
          <w:tcPr>
            <w:tcW w:w="1843" w:type="dxa"/>
            <w:tcBorders>
              <w:top w:val="single" w:sz="4" w:space="0" w:color="auto"/>
              <w:left w:val="single" w:sz="4" w:space="0" w:color="auto"/>
              <w:bottom w:val="single" w:sz="4" w:space="0" w:color="auto"/>
              <w:right w:val="single" w:sz="4" w:space="0" w:color="auto"/>
            </w:tcBorders>
            <w:hideMark/>
          </w:tcPr>
          <w:p w14:paraId="31C0006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62690543"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176F248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12</w:t>
            </w:r>
          </w:p>
        </w:tc>
        <w:tc>
          <w:tcPr>
            <w:tcW w:w="2693" w:type="dxa"/>
            <w:tcBorders>
              <w:top w:val="single" w:sz="4" w:space="0" w:color="000000"/>
              <w:left w:val="single" w:sz="4" w:space="0" w:color="000000"/>
              <w:bottom w:val="single" w:sz="4" w:space="0" w:color="000000"/>
              <w:right w:val="single" w:sz="4" w:space="0" w:color="000000"/>
            </w:tcBorders>
            <w:hideMark/>
          </w:tcPr>
          <w:p w14:paraId="1DD87163"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День коренных малочисленных народов России</w:t>
            </w:r>
          </w:p>
        </w:tc>
        <w:tc>
          <w:tcPr>
            <w:tcW w:w="1559" w:type="dxa"/>
            <w:tcBorders>
              <w:top w:val="single" w:sz="4" w:space="0" w:color="000000"/>
              <w:left w:val="single" w:sz="4" w:space="0" w:color="000000"/>
              <w:bottom w:val="single" w:sz="4" w:space="0" w:color="000000"/>
              <w:right w:val="single" w:sz="4" w:space="0" w:color="000000"/>
            </w:tcBorders>
            <w:hideMark/>
          </w:tcPr>
          <w:p w14:paraId="1382947F"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апрель</w:t>
            </w:r>
          </w:p>
        </w:tc>
        <w:tc>
          <w:tcPr>
            <w:tcW w:w="1985" w:type="dxa"/>
            <w:tcBorders>
              <w:top w:val="single" w:sz="4" w:space="0" w:color="auto"/>
              <w:left w:val="single" w:sz="4" w:space="0" w:color="auto"/>
              <w:bottom w:val="single" w:sz="4" w:space="0" w:color="auto"/>
              <w:right w:val="single" w:sz="4" w:space="0" w:color="auto"/>
            </w:tcBorders>
            <w:hideMark/>
          </w:tcPr>
          <w:p w14:paraId="1387821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5096577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32A54E8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Сохранение их традиционного образа жизни, хозяйственной деятельности, промыслов и самобытной культуры.</w:t>
            </w:r>
          </w:p>
        </w:tc>
        <w:tc>
          <w:tcPr>
            <w:tcW w:w="2268" w:type="dxa"/>
            <w:tcBorders>
              <w:top w:val="single" w:sz="4" w:space="0" w:color="auto"/>
              <w:left w:val="single" w:sz="4" w:space="0" w:color="auto"/>
              <w:bottom w:val="single" w:sz="4" w:space="0" w:color="auto"/>
              <w:right w:val="single" w:sz="4" w:space="0" w:color="auto"/>
            </w:tcBorders>
            <w:hideMark/>
          </w:tcPr>
          <w:p w14:paraId="0AC2B85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508 человек</w:t>
            </w:r>
          </w:p>
        </w:tc>
        <w:tc>
          <w:tcPr>
            <w:tcW w:w="1843" w:type="dxa"/>
            <w:tcBorders>
              <w:top w:val="single" w:sz="4" w:space="0" w:color="auto"/>
              <w:left w:val="single" w:sz="4" w:space="0" w:color="auto"/>
              <w:bottom w:val="single" w:sz="4" w:space="0" w:color="auto"/>
              <w:right w:val="single" w:sz="4" w:space="0" w:color="auto"/>
            </w:tcBorders>
            <w:hideMark/>
          </w:tcPr>
          <w:p w14:paraId="6B276C0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56438CE1"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1FBD3B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13</w:t>
            </w:r>
          </w:p>
        </w:tc>
        <w:tc>
          <w:tcPr>
            <w:tcW w:w="2693" w:type="dxa"/>
            <w:tcBorders>
              <w:top w:val="single" w:sz="4" w:space="0" w:color="000000"/>
              <w:left w:val="single" w:sz="4" w:space="0" w:color="000000"/>
              <w:bottom w:val="single" w:sz="4" w:space="0" w:color="000000"/>
              <w:right w:val="single" w:sz="4" w:space="0" w:color="000000"/>
            </w:tcBorders>
            <w:hideMark/>
          </w:tcPr>
          <w:p w14:paraId="64F7429E"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XХIII Открытый районный смотр-конкурс патриотической песни «Мой Дальний Восток»</w:t>
            </w:r>
          </w:p>
        </w:tc>
        <w:tc>
          <w:tcPr>
            <w:tcW w:w="1559" w:type="dxa"/>
            <w:tcBorders>
              <w:top w:val="single" w:sz="4" w:space="0" w:color="000000"/>
              <w:left w:val="single" w:sz="4" w:space="0" w:color="000000"/>
              <w:bottom w:val="single" w:sz="4" w:space="0" w:color="000000"/>
              <w:right w:val="single" w:sz="4" w:space="0" w:color="000000"/>
            </w:tcBorders>
            <w:hideMark/>
          </w:tcPr>
          <w:p w14:paraId="7CC38787"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февраль</w:t>
            </w:r>
          </w:p>
        </w:tc>
        <w:tc>
          <w:tcPr>
            <w:tcW w:w="1985" w:type="dxa"/>
            <w:tcBorders>
              <w:top w:val="single" w:sz="4" w:space="0" w:color="auto"/>
              <w:left w:val="single" w:sz="4" w:space="0" w:color="auto"/>
              <w:bottom w:val="single" w:sz="4" w:space="0" w:color="auto"/>
              <w:right w:val="single" w:sz="4" w:space="0" w:color="auto"/>
            </w:tcBorders>
            <w:hideMark/>
          </w:tcPr>
          <w:p w14:paraId="743347F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E5CCDB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794D7AA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Мероприятие способствовало формированию у участников и зрителей чувства любви к Родине, уважения к историческому прошлому и традициям.</w:t>
            </w:r>
          </w:p>
        </w:tc>
        <w:tc>
          <w:tcPr>
            <w:tcW w:w="2268" w:type="dxa"/>
            <w:tcBorders>
              <w:top w:val="single" w:sz="4" w:space="0" w:color="auto"/>
              <w:left w:val="single" w:sz="4" w:space="0" w:color="auto"/>
              <w:bottom w:val="single" w:sz="4" w:space="0" w:color="auto"/>
              <w:right w:val="single" w:sz="4" w:space="0" w:color="auto"/>
            </w:tcBorders>
            <w:hideMark/>
          </w:tcPr>
          <w:p w14:paraId="2C66BB3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человек</w:t>
            </w:r>
          </w:p>
        </w:tc>
        <w:tc>
          <w:tcPr>
            <w:tcW w:w="1843" w:type="dxa"/>
            <w:tcBorders>
              <w:top w:val="single" w:sz="4" w:space="0" w:color="auto"/>
              <w:left w:val="single" w:sz="4" w:space="0" w:color="auto"/>
              <w:bottom w:val="single" w:sz="4" w:space="0" w:color="auto"/>
              <w:right w:val="single" w:sz="4" w:space="0" w:color="auto"/>
            </w:tcBorders>
            <w:hideMark/>
          </w:tcPr>
          <w:p w14:paraId="7C2944D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1EFDDCDE"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8806F5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14</w:t>
            </w:r>
          </w:p>
        </w:tc>
        <w:tc>
          <w:tcPr>
            <w:tcW w:w="2693" w:type="dxa"/>
            <w:tcBorders>
              <w:top w:val="single" w:sz="4" w:space="0" w:color="000000"/>
              <w:left w:val="single" w:sz="4" w:space="0" w:color="000000"/>
              <w:bottom w:val="single" w:sz="4" w:space="0" w:color="000000"/>
              <w:right w:val="single" w:sz="4" w:space="0" w:color="000000"/>
            </w:tcBorders>
            <w:hideMark/>
          </w:tcPr>
          <w:p w14:paraId="723D9555"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Проведение мероприятий, посвященных празднованию Дня России: праздничная программа «С чего начинается Родина!», патриотический проект «Под небом единым», концертные программы «С Днем России!», «Моя Россия», «Вместе мы – Россия!», «Наш дом-Россия!», «Страна моя – Россия!», устный журнал «Флаг моего государства», праздничное мероприятие для пожилых людей «Россия - матушка», тематическая </w:t>
            </w:r>
            <w:r w:rsidRPr="00CF0EF8">
              <w:rPr>
                <w:lang w:eastAsia="en-US"/>
              </w:rPr>
              <w:lastRenderedPageBreak/>
              <w:t>программа «Горжусь тобой, моя Россия», информационный час «Большие открытия большой страны»</w:t>
            </w:r>
          </w:p>
        </w:tc>
        <w:tc>
          <w:tcPr>
            <w:tcW w:w="1559" w:type="dxa"/>
            <w:tcBorders>
              <w:top w:val="single" w:sz="4" w:space="0" w:color="000000"/>
              <w:left w:val="single" w:sz="4" w:space="0" w:color="000000"/>
              <w:bottom w:val="single" w:sz="4" w:space="0" w:color="000000"/>
              <w:right w:val="single" w:sz="4" w:space="0" w:color="000000"/>
            </w:tcBorders>
            <w:hideMark/>
          </w:tcPr>
          <w:p w14:paraId="3F96C79A"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12 июня</w:t>
            </w:r>
          </w:p>
        </w:tc>
        <w:tc>
          <w:tcPr>
            <w:tcW w:w="1985" w:type="dxa"/>
            <w:tcBorders>
              <w:top w:val="single" w:sz="4" w:space="0" w:color="auto"/>
              <w:left w:val="single" w:sz="4" w:space="0" w:color="auto"/>
              <w:bottom w:val="single" w:sz="4" w:space="0" w:color="auto"/>
              <w:right w:val="single" w:sz="4" w:space="0" w:color="auto"/>
            </w:tcBorders>
            <w:hideMark/>
          </w:tcPr>
          <w:p w14:paraId="1674442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568350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09C76713"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Укрепление общероссийской гражданской идентичности, формирование чувства гордости за страну, осознания исторического единства и общности многонационального народа России</w:t>
            </w:r>
            <w:r w:rsidRPr="00CF0EF8">
              <w:rPr>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14:paraId="41C9FE5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человек</w:t>
            </w:r>
          </w:p>
        </w:tc>
        <w:tc>
          <w:tcPr>
            <w:tcW w:w="1843" w:type="dxa"/>
            <w:tcBorders>
              <w:top w:val="single" w:sz="4" w:space="0" w:color="auto"/>
              <w:left w:val="single" w:sz="4" w:space="0" w:color="auto"/>
              <w:bottom w:val="single" w:sz="4" w:space="0" w:color="auto"/>
              <w:right w:val="single" w:sz="4" w:space="0" w:color="auto"/>
            </w:tcBorders>
            <w:hideMark/>
          </w:tcPr>
          <w:p w14:paraId="7D2F69E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743B4D78"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0C0EFB8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15</w:t>
            </w:r>
          </w:p>
        </w:tc>
        <w:tc>
          <w:tcPr>
            <w:tcW w:w="2693" w:type="dxa"/>
            <w:tcBorders>
              <w:top w:val="single" w:sz="4" w:space="0" w:color="000000"/>
              <w:left w:val="single" w:sz="4" w:space="0" w:color="000000"/>
              <w:bottom w:val="single" w:sz="4" w:space="0" w:color="000000"/>
              <w:right w:val="single" w:sz="4" w:space="0" w:color="000000"/>
            </w:tcBorders>
            <w:hideMark/>
          </w:tcPr>
          <w:p w14:paraId="35D348F3"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Проведение мероприятий, посвящённых международному Дню коренных народов мира: национальный этнокультурный праздник «</w:t>
            </w:r>
            <w:proofErr w:type="spellStart"/>
            <w:r w:rsidRPr="00CF0EF8">
              <w:rPr>
                <w:lang w:eastAsia="en-US"/>
              </w:rPr>
              <w:t>Авяди</w:t>
            </w:r>
            <w:proofErr w:type="spellEnd"/>
            <w:r w:rsidRPr="00CF0EF8">
              <w:rPr>
                <w:lang w:eastAsia="en-US"/>
              </w:rPr>
              <w:t xml:space="preserve"> </w:t>
            </w:r>
            <w:proofErr w:type="spellStart"/>
            <w:r w:rsidRPr="00CF0EF8">
              <w:rPr>
                <w:lang w:eastAsia="en-US"/>
              </w:rPr>
              <w:t>Агдавасу</w:t>
            </w:r>
            <w:proofErr w:type="spellEnd"/>
            <w:r w:rsidRPr="00CF0EF8">
              <w:rPr>
                <w:lang w:eastAsia="en-US"/>
              </w:rPr>
              <w:t xml:space="preserve">», творческая мастерская «Народ </w:t>
            </w:r>
            <w:proofErr w:type="spellStart"/>
            <w:r w:rsidRPr="00CF0EF8">
              <w:rPr>
                <w:lang w:eastAsia="en-US"/>
              </w:rPr>
              <w:t>Орочисэл</w:t>
            </w:r>
            <w:proofErr w:type="spellEnd"/>
            <w:r w:rsidRPr="00CF0EF8">
              <w:rPr>
                <w:lang w:eastAsia="en-US"/>
              </w:rPr>
              <w:t>».</w:t>
            </w:r>
          </w:p>
        </w:tc>
        <w:tc>
          <w:tcPr>
            <w:tcW w:w="1559" w:type="dxa"/>
            <w:tcBorders>
              <w:top w:val="single" w:sz="4" w:space="0" w:color="000000"/>
              <w:left w:val="single" w:sz="4" w:space="0" w:color="000000"/>
              <w:bottom w:val="single" w:sz="4" w:space="0" w:color="000000"/>
              <w:right w:val="single" w:sz="4" w:space="0" w:color="000000"/>
            </w:tcBorders>
            <w:hideMark/>
          </w:tcPr>
          <w:p w14:paraId="05A257E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9 августа</w:t>
            </w:r>
          </w:p>
        </w:tc>
        <w:tc>
          <w:tcPr>
            <w:tcW w:w="1985" w:type="dxa"/>
            <w:tcBorders>
              <w:top w:val="single" w:sz="4" w:space="0" w:color="auto"/>
              <w:left w:val="single" w:sz="4" w:space="0" w:color="auto"/>
              <w:bottom w:val="single" w:sz="4" w:space="0" w:color="auto"/>
              <w:right w:val="single" w:sz="4" w:space="0" w:color="auto"/>
            </w:tcBorders>
            <w:hideMark/>
          </w:tcPr>
          <w:p w14:paraId="40126F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E4BE7F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10E317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традиций, ремёсел, языков, обычаев коренных народов, сохранение их духовного богатства и уникальности.</w:t>
            </w:r>
          </w:p>
        </w:tc>
        <w:tc>
          <w:tcPr>
            <w:tcW w:w="2268" w:type="dxa"/>
            <w:tcBorders>
              <w:top w:val="single" w:sz="4" w:space="0" w:color="auto"/>
              <w:left w:val="single" w:sz="4" w:space="0" w:color="auto"/>
              <w:bottom w:val="single" w:sz="4" w:space="0" w:color="auto"/>
              <w:right w:val="single" w:sz="4" w:space="0" w:color="auto"/>
            </w:tcBorders>
            <w:hideMark/>
          </w:tcPr>
          <w:p w14:paraId="788B7F8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человек</w:t>
            </w:r>
          </w:p>
        </w:tc>
        <w:tc>
          <w:tcPr>
            <w:tcW w:w="1843" w:type="dxa"/>
            <w:tcBorders>
              <w:top w:val="single" w:sz="4" w:space="0" w:color="auto"/>
              <w:left w:val="single" w:sz="4" w:space="0" w:color="auto"/>
              <w:bottom w:val="single" w:sz="4" w:space="0" w:color="auto"/>
              <w:right w:val="single" w:sz="4" w:space="0" w:color="auto"/>
            </w:tcBorders>
            <w:hideMark/>
          </w:tcPr>
          <w:p w14:paraId="1AA9840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7824C501"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217ECA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16</w:t>
            </w:r>
          </w:p>
        </w:tc>
        <w:tc>
          <w:tcPr>
            <w:tcW w:w="2693" w:type="dxa"/>
            <w:tcBorders>
              <w:top w:val="single" w:sz="4" w:space="0" w:color="000000"/>
              <w:left w:val="single" w:sz="4" w:space="0" w:color="000000"/>
              <w:bottom w:val="single" w:sz="4" w:space="0" w:color="000000"/>
              <w:right w:val="single" w:sz="4" w:space="0" w:color="000000"/>
            </w:tcBorders>
            <w:hideMark/>
          </w:tcPr>
          <w:p w14:paraId="0ADDB608"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Проведение мероприятий, посвященных празднованию Дня государственного флага Российской Федерации: праздничная тематическая программа «Святыня Российской державы», концертная программа «Триколор», праздничное спортивное мероприятие «Мы славим флаг Российский», выставка детского рисунка «Три цвета красками сияют», викторина «Гордо реет стяг державный», тематическая игра «Белый синий красный», праздничное мероприятие «Под </w:t>
            </w:r>
            <w:r w:rsidRPr="00CF0EF8">
              <w:rPr>
                <w:lang w:eastAsia="en-US"/>
              </w:rPr>
              <w:lastRenderedPageBreak/>
              <w:t>флагом единым!» познавательная викторина «Равнение на флаг», интерактивная программа «Флаг моего государства», мастер-классы «Триколор», «В цветах триколора», музыкальная гостиная «Над Россией моей».</w:t>
            </w:r>
          </w:p>
        </w:tc>
        <w:tc>
          <w:tcPr>
            <w:tcW w:w="1559" w:type="dxa"/>
            <w:tcBorders>
              <w:top w:val="single" w:sz="4" w:space="0" w:color="000000"/>
              <w:left w:val="single" w:sz="4" w:space="0" w:color="000000"/>
              <w:bottom w:val="single" w:sz="4" w:space="0" w:color="000000"/>
              <w:right w:val="single" w:sz="4" w:space="0" w:color="000000"/>
            </w:tcBorders>
            <w:hideMark/>
          </w:tcPr>
          <w:p w14:paraId="769D06B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22 августа</w:t>
            </w:r>
          </w:p>
        </w:tc>
        <w:tc>
          <w:tcPr>
            <w:tcW w:w="1985" w:type="dxa"/>
            <w:tcBorders>
              <w:top w:val="single" w:sz="4" w:space="0" w:color="auto"/>
              <w:left w:val="single" w:sz="4" w:space="0" w:color="auto"/>
              <w:bottom w:val="single" w:sz="4" w:space="0" w:color="auto"/>
              <w:right w:val="single" w:sz="4" w:space="0" w:color="auto"/>
            </w:tcBorders>
            <w:hideMark/>
          </w:tcPr>
          <w:p w14:paraId="0117114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CFE2A8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DB177A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Сформировать у граждан, особенно у молодёжи, уважительное отношение к </w:t>
            </w:r>
            <w:r w:rsidRPr="00701527">
              <w:rPr>
                <w:sz w:val="21"/>
                <w:szCs w:val="21"/>
                <w:lang w:eastAsia="en-US"/>
              </w:rPr>
              <w:t>государственным</w:t>
            </w:r>
            <w:r w:rsidRPr="00CF0EF8">
              <w:rPr>
                <w:lang w:eastAsia="en-US"/>
              </w:rPr>
              <w:t xml:space="preserve"> символам, воспитать чувство гордости за страну и укрепить патриотизм. Через такие события люди лучше узнают историю триколора, понимают значение его цветов и осознают роль флага в жизни государства.</w:t>
            </w:r>
          </w:p>
        </w:tc>
        <w:tc>
          <w:tcPr>
            <w:tcW w:w="2268" w:type="dxa"/>
            <w:tcBorders>
              <w:top w:val="single" w:sz="4" w:space="0" w:color="auto"/>
              <w:left w:val="single" w:sz="4" w:space="0" w:color="auto"/>
              <w:bottom w:val="single" w:sz="4" w:space="0" w:color="auto"/>
              <w:right w:val="single" w:sz="4" w:space="0" w:color="auto"/>
            </w:tcBorders>
            <w:hideMark/>
          </w:tcPr>
          <w:p w14:paraId="4C48DA9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776</w:t>
            </w:r>
          </w:p>
        </w:tc>
        <w:tc>
          <w:tcPr>
            <w:tcW w:w="1843" w:type="dxa"/>
            <w:tcBorders>
              <w:top w:val="single" w:sz="4" w:space="0" w:color="auto"/>
              <w:left w:val="single" w:sz="4" w:space="0" w:color="auto"/>
              <w:bottom w:val="single" w:sz="4" w:space="0" w:color="auto"/>
              <w:right w:val="single" w:sz="4" w:space="0" w:color="auto"/>
            </w:tcBorders>
            <w:hideMark/>
          </w:tcPr>
          <w:p w14:paraId="21F6123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73B7D0D2"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35A6A41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17</w:t>
            </w:r>
          </w:p>
        </w:tc>
        <w:tc>
          <w:tcPr>
            <w:tcW w:w="2693" w:type="dxa"/>
            <w:tcBorders>
              <w:top w:val="single" w:sz="4" w:space="0" w:color="000000"/>
              <w:left w:val="single" w:sz="4" w:space="0" w:color="000000"/>
              <w:bottom w:val="single" w:sz="4" w:space="0" w:color="000000"/>
              <w:right w:val="single" w:sz="4" w:space="0" w:color="000000"/>
            </w:tcBorders>
            <w:hideMark/>
          </w:tcPr>
          <w:p w14:paraId="54F1A90C"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Проведение информационно-просветительских мероприятий, посвященных Дню воссоединения Донбасса и Новороссии с Россией: тематические беседы о присоединении ЛНР, показ документального фильма, исторический очерк «Освобождение Донбасса: история, события, люди», видео-экскурс «Исторический экспресс»</w:t>
            </w:r>
          </w:p>
        </w:tc>
        <w:tc>
          <w:tcPr>
            <w:tcW w:w="1559" w:type="dxa"/>
            <w:tcBorders>
              <w:top w:val="single" w:sz="4" w:space="0" w:color="000000"/>
              <w:left w:val="single" w:sz="4" w:space="0" w:color="000000"/>
              <w:bottom w:val="single" w:sz="4" w:space="0" w:color="000000"/>
              <w:right w:val="single" w:sz="4" w:space="0" w:color="000000"/>
            </w:tcBorders>
            <w:hideMark/>
          </w:tcPr>
          <w:p w14:paraId="55EF0F05"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сентябрь</w:t>
            </w:r>
          </w:p>
        </w:tc>
        <w:tc>
          <w:tcPr>
            <w:tcW w:w="1985" w:type="dxa"/>
            <w:tcBorders>
              <w:top w:val="single" w:sz="4" w:space="0" w:color="auto"/>
              <w:left w:val="single" w:sz="4" w:space="0" w:color="auto"/>
              <w:bottom w:val="single" w:sz="4" w:space="0" w:color="auto"/>
              <w:right w:val="single" w:sz="4" w:space="0" w:color="auto"/>
            </w:tcBorders>
            <w:hideMark/>
          </w:tcPr>
          <w:p w14:paraId="4F200E9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BDD175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tcPr>
          <w:p w14:paraId="0BD545F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Расширить понятие участников о Донбассе, который вошел в состав России. Познакомить с историей Донбасса –новым регионом России.</w:t>
            </w:r>
          </w:p>
          <w:p w14:paraId="0FE8E02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Воспитывать чувство </w:t>
            </w:r>
            <w:r w:rsidRPr="00701527">
              <w:rPr>
                <w:sz w:val="18"/>
                <w:szCs w:val="18"/>
                <w:lang w:eastAsia="en-US"/>
              </w:rPr>
              <w:t>гражданственности,</w:t>
            </w:r>
            <w:r w:rsidRPr="00CF0EF8">
              <w:rPr>
                <w:lang w:eastAsia="en-US"/>
              </w:rPr>
              <w:t xml:space="preserve"> </w:t>
            </w:r>
            <w:r w:rsidRPr="00701527">
              <w:rPr>
                <w:sz w:val="18"/>
                <w:szCs w:val="18"/>
                <w:lang w:eastAsia="en-US"/>
              </w:rPr>
              <w:t>патриотизма и</w:t>
            </w:r>
            <w:r w:rsidRPr="00CF0EF8">
              <w:rPr>
                <w:lang w:eastAsia="en-US"/>
              </w:rPr>
              <w:t xml:space="preserve"> толерантности.</w:t>
            </w:r>
          </w:p>
          <w:p w14:paraId="73EC1B7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Воспитывать любовь к своему Отечеству, осмысление своей истории, проявление уважения к истории предков.</w:t>
            </w:r>
          </w:p>
          <w:p w14:paraId="43E5D81A" w14:textId="77777777" w:rsidR="00CD6146" w:rsidRPr="00CF0EF8" w:rsidRDefault="00CD6146" w:rsidP="006C2BE2">
            <w:pPr>
              <w:autoSpaceDE w:val="0"/>
              <w:autoSpaceDN w:val="0"/>
              <w:adjustRightInd w:val="0"/>
              <w:spacing w:line="240" w:lineRule="exact"/>
              <w:jc w:val="center"/>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63A048A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Охват Количество участников – не менее 150 человек</w:t>
            </w:r>
          </w:p>
        </w:tc>
        <w:tc>
          <w:tcPr>
            <w:tcW w:w="1843" w:type="dxa"/>
            <w:tcBorders>
              <w:top w:val="single" w:sz="4" w:space="0" w:color="auto"/>
              <w:left w:val="single" w:sz="4" w:space="0" w:color="auto"/>
              <w:bottom w:val="single" w:sz="4" w:space="0" w:color="auto"/>
              <w:right w:val="single" w:sz="4" w:space="0" w:color="auto"/>
            </w:tcBorders>
            <w:hideMark/>
          </w:tcPr>
          <w:p w14:paraId="17109F3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3C9DC8E9"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DD3071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18</w:t>
            </w:r>
          </w:p>
        </w:tc>
        <w:tc>
          <w:tcPr>
            <w:tcW w:w="2693" w:type="dxa"/>
            <w:tcBorders>
              <w:top w:val="single" w:sz="4" w:space="0" w:color="000000"/>
              <w:left w:val="single" w:sz="4" w:space="0" w:color="000000"/>
              <w:bottom w:val="single" w:sz="4" w:space="0" w:color="000000"/>
              <w:right w:val="single" w:sz="4" w:space="0" w:color="000000"/>
            </w:tcBorders>
            <w:hideMark/>
          </w:tcPr>
          <w:p w14:paraId="53C2FDE7"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Проведение мероприятий, посвящённых празднованию Дня образования Хабаровского края: концертная программа «Моя Родина – Хабаровский край!», тематические программы, дни открытых дверей, урок краеведения «Край родной, навек любимый»</w:t>
            </w:r>
          </w:p>
        </w:tc>
        <w:tc>
          <w:tcPr>
            <w:tcW w:w="1559" w:type="dxa"/>
            <w:tcBorders>
              <w:top w:val="single" w:sz="4" w:space="0" w:color="000000"/>
              <w:left w:val="single" w:sz="4" w:space="0" w:color="000000"/>
              <w:bottom w:val="single" w:sz="4" w:space="0" w:color="000000"/>
              <w:right w:val="single" w:sz="4" w:space="0" w:color="000000"/>
            </w:tcBorders>
            <w:hideMark/>
          </w:tcPr>
          <w:p w14:paraId="7A9361F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20 октября</w:t>
            </w:r>
          </w:p>
        </w:tc>
        <w:tc>
          <w:tcPr>
            <w:tcW w:w="1985" w:type="dxa"/>
            <w:tcBorders>
              <w:top w:val="single" w:sz="4" w:space="0" w:color="auto"/>
              <w:left w:val="single" w:sz="4" w:space="0" w:color="auto"/>
              <w:bottom w:val="single" w:sz="4" w:space="0" w:color="auto"/>
              <w:right w:val="single" w:sz="4" w:space="0" w:color="auto"/>
            </w:tcBorders>
            <w:hideMark/>
          </w:tcPr>
          <w:p w14:paraId="0321C21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411F5D9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B567260"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Популяризация истории, культуры и природного богатства края.</w:t>
            </w:r>
            <w:r w:rsidRPr="00CF0EF8">
              <w:rPr>
                <w:rFonts w:ascii="Arial" w:hAnsi="Arial" w:cs="Arial"/>
                <w:color w:val="333333"/>
                <w:shd w:val="clear" w:color="auto" w:fill="FFFFFF"/>
                <w:lang w:eastAsia="en-US"/>
              </w:rPr>
              <w:t xml:space="preserve"> </w:t>
            </w:r>
            <w:r w:rsidRPr="00CF0EF8">
              <w:rPr>
                <w:bCs/>
                <w:lang w:eastAsia="en-US"/>
              </w:rPr>
              <w:t>Мероприятия направлены на развитие любви к малой родине, уважения к её истории и культуре. Они помогают осознать, что каждый человек - часть истории региона, и именно от усилий жителей зависит его процветание.</w:t>
            </w:r>
          </w:p>
        </w:tc>
        <w:tc>
          <w:tcPr>
            <w:tcW w:w="2268" w:type="dxa"/>
            <w:tcBorders>
              <w:top w:val="single" w:sz="4" w:space="0" w:color="auto"/>
              <w:left w:val="single" w:sz="4" w:space="0" w:color="auto"/>
              <w:bottom w:val="single" w:sz="4" w:space="0" w:color="auto"/>
              <w:right w:val="single" w:sz="4" w:space="0" w:color="auto"/>
            </w:tcBorders>
            <w:hideMark/>
          </w:tcPr>
          <w:p w14:paraId="6E6EBBC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350 человек</w:t>
            </w:r>
          </w:p>
        </w:tc>
        <w:tc>
          <w:tcPr>
            <w:tcW w:w="1843" w:type="dxa"/>
            <w:tcBorders>
              <w:top w:val="single" w:sz="4" w:space="0" w:color="auto"/>
              <w:left w:val="single" w:sz="4" w:space="0" w:color="auto"/>
              <w:bottom w:val="single" w:sz="4" w:space="0" w:color="auto"/>
              <w:right w:val="single" w:sz="4" w:space="0" w:color="auto"/>
            </w:tcBorders>
            <w:hideMark/>
          </w:tcPr>
          <w:p w14:paraId="292647D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3053FFD6"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0C315E0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19</w:t>
            </w:r>
          </w:p>
        </w:tc>
        <w:tc>
          <w:tcPr>
            <w:tcW w:w="2693" w:type="dxa"/>
            <w:tcBorders>
              <w:top w:val="single" w:sz="4" w:space="0" w:color="000000"/>
              <w:left w:val="single" w:sz="4" w:space="0" w:color="000000"/>
              <w:bottom w:val="single" w:sz="4" w:space="0" w:color="000000"/>
              <w:right w:val="single" w:sz="4" w:space="0" w:color="000000"/>
            </w:tcBorders>
            <w:hideMark/>
          </w:tcPr>
          <w:p w14:paraId="5CF0DBAD"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Проведение мероприятий, посвященных празднованию Дня народного единства: праздничное мероприятие «Мелодия единства», устный журнал «Мы едины», игровая программа «Дружба народов-союз вековой», информационный час «Будем жить в единстве дружном», исторический час «Минин и Пожарский», </w:t>
            </w:r>
            <w:r w:rsidRPr="00CF0EF8">
              <w:rPr>
                <w:lang w:eastAsia="en-US"/>
              </w:rPr>
              <w:lastRenderedPageBreak/>
              <w:t>час истории «Слово о земле Русской»</w:t>
            </w:r>
          </w:p>
        </w:tc>
        <w:tc>
          <w:tcPr>
            <w:tcW w:w="1559" w:type="dxa"/>
            <w:tcBorders>
              <w:top w:val="single" w:sz="4" w:space="0" w:color="000000"/>
              <w:left w:val="single" w:sz="4" w:space="0" w:color="000000"/>
              <w:bottom w:val="single" w:sz="4" w:space="0" w:color="000000"/>
              <w:right w:val="single" w:sz="4" w:space="0" w:color="000000"/>
            </w:tcBorders>
            <w:hideMark/>
          </w:tcPr>
          <w:p w14:paraId="1F287156"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4 ноября</w:t>
            </w:r>
          </w:p>
        </w:tc>
        <w:tc>
          <w:tcPr>
            <w:tcW w:w="1985" w:type="dxa"/>
            <w:tcBorders>
              <w:top w:val="single" w:sz="4" w:space="0" w:color="auto"/>
              <w:left w:val="single" w:sz="4" w:space="0" w:color="auto"/>
              <w:bottom w:val="single" w:sz="4" w:space="0" w:color="auto"/>
              <w:right w:val="single" w:sz="4" w:space="0" w:color="auto"/>
            </w:tcBorders>
            <w:hideMark/>
          </w:tcPr>
          <w:p w14:paraId="6D90C2E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59165B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15F80303"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 xml:space="preserve">Формирование </w:t>
            </w:r>
            <w:r w:rsidRPr="00701527">
              <w:rPr>
                <w:bCs/>
                <w:sz w:val="19"/>
                <w:szCs w:val="19"/>
                <w:lang w:eastAsia="en-US"/>
              </w:rPr>
              <w:t>гражданственности</w:t>
            </w:r>
            <w:r w:rsidRPr="00CF0EF8">
              <w:rPr>
                <w:bCs/>
                <w:lang w:eastAsia="en-US"/>
              </w:rPr>
              <w:t xml:space="preserve"> и </w:t>
            </w:r>
            <w:r w:rsidRPr="00701527">
              <w:rPr>
                <w:bCs/>
                <w:sz w:val="22"/>
                <w:szCs w:val="22"/>
                <w:lang w:eastAsia="en-US"/>
              </w:rPr>
              <w:t>патриотического</w:t>
            </w:r>
            <w:r w:rsidRPr="00CF0EF8">
              <w:rPr>
                <w:bCs/>
                <w:lang w:eastAsia="en-US"/>
              </w:rPr>
              <w:t xml:space="preserve"> самосознания</w:t>
            </w:r>
            <w:r w:rsidRPr="00CF0EF8">
              <w:rPr>
                <w:lang w:eastAsia="en-US"/>
              </w:rPr>
              <w:t> у подрастающего поколения. Это включает воспитание любви к Родине, уважения к её истории, традициям и культуре.</w:t>
            </w:r>
          </w:p>
        </w:tc>
        <w:tc>
          <w:tcPr>
            <w:tcW w:w="2268" w:type="dxa"/>
            <w:tcBorders>
              <w:top w:val="single" w:sz="4" w:space="0" w:color="auto"/>
              <w:left w:val="single" w:sz="4" w:space="0" w:color="auto"/>
              <w:bottom w:val="single" w:sz="4" w:space="0" w:color="auto"/>
              <w:right w:val="single" w:sz="4" w:space="0" w:color="auto"/>
            </w:tcBorders>
            <w:hideMark/>
          </w:tcPr>
          <w:p w14:paraId="6698424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350 человек</w:t>
            </w:r>
          </w:p>
        </w:tc>
        <w:tc>
          <w:tcPr>
            <w:tcW w:w="1843" w:type="dxa"/>
            <w:tcBorders>
              <w:top w:val="single" w:sz="4" w:space="0" w:color="auto"/>
              <w:left w:val="single" w:sz="4" w:space="0" w:color="auto"/>
              <w:bottom w:val="single" w:sz="4" w:space="0" w:color="auto"/>
              <w:right w:val="single" w:sz="4" w:space="0" w:color="auto"/>
            </w:tcBorders>
            <w:hideMark/>
          </w:tcPr>
          <w:p w14:paraId="7A33CD3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0B8D2F4D"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18A743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20</w:t>
            </w:r>
          </w:p>
        </w:tc>
        <w:tc>
          <w:tcPr>
            <w:tcW w:w="2693" w:type="dxa"/>
            <w:tcBorders>
              <w:top w:val="single" w:sz="4" w:space="0" w:color="000000"/>
              <w:left w:val="single" w:sz="4" w:space="0" w:color="000000"/>
              <w:bottom w:val="single" w:sz="4" w:space="0" w:color="000000"/>
              <w:right w:val="single" w:sz="4" w:space="0" w:color="000000"/>
            </w:tcBorders>
            <w:hideMark/>
          </w:tcPr>
          <w:p w14:paraId="5798E953"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Всероссийская просветительская акция «Большой этнографический диктант»</w:t>
            </w:r>
          </w:p>
        </w:tc>
        <w:tc>
          <w:tcPr>
            <w:tcW w:w="1559" w:type="dxa"/>
            <w:tcBorders>
              <w:top w:val="single" w:sz="4" w:space="0" w:color="000000"/>
              <w:left w:val="single" w:sz="4" w:space="0" w:color="000000"/>
              <w:bottom w:val="single" w:sz="4" w:space="0" w:color="000000"/>
              <w:right w:val="single" w:sz="4" w:space="0" w:color="000000"/>
            </w:tcBorders>
            <w:hideMark/>
          </w:tcPr>
          <w:p w14:paraId="203BE75A"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ноябрь</w:t>
            </w:r>
          </w:p>
        </w:tc>
        <w:tc>
          <w:tcPr>
            <w:tcW w:w="1985" w:type="dxa"/>
            <w:tcBorders>
              <w:top w:val="single" w:sz="4" w:space="0" w:color="auto"/>
              <w:left w:val="single" w:sz="4" w:space="0" w:color="auto"/>
              <w:bottom w:val="single" w:sz="4" w:space="0" w:color="auto"/>
              <w:right w:val="single" w:sz="4" w:space="0" w:color="auto"/>
            </w:tcBorders>
            <w:hideMark/>
          </w:tcPr>
          <w:p w14:paraId="3527252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w:t>
            </w:r>
            <w:r>
              <w:rPr>
                <w:lang w:eastAsia="en-US"/>
              </w:rPr>
              <w:t>ско</w:t>
            </w:r>
            <w:r w:rsidRPr="00CF0EF8">
              <w:rPr>
                <w:lang w:eastAsia="en-US"/>
              </w:rPr>
              <w:t>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39C8877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5D0161E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Развитие этнографических знаний и патриотических чувств</w:t>
            </w:r>
          </w:p>
        </w:tc>
        <w:tc>
          <w:tcPr>
            <w:tcW w:w="2268" w:type="dxa"/>
            <w:tcBorders>
              <w:top w:val="single" w:sz="4" w:space="0" w:color="auto"/>
              <w:left w:val="single" w:sz="4" w:space="0" w:color="auto"/>
              <w:bottom w:val="single" w:sz="4" w:space="0" w:color="auto"/>
              <w:right w:val="single" w:sz="4" w:space="0" w:color="auto"/>
            </w:tcBorders>
            <w:hideMark/>
          </w:tcPr>
          <w:p w14:paraId="1914CE6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70 человек</w:t>
            </w:r>
          </w:p>
        </w:tc>
        <w:tc>
          <w:tcPr>
            <w:tcW w:w="1843" w:type="dxa"/>
            <w:tcBorders>
              <w:top w:val="single" w:sz="4" w:space="0" w:color="auto"/>
              <w:left w:val="single" w:sz="4" w:space="0" w:color="auto"/>
              <w:bottom w:val="single" w:sz="4" w:space="0" w:color="auto"/>
              <w:right w:val="single" w:sz="4" w:space="0" w:color="auto"/>
            </w:tcBorders>
            <w:hideMark/>
          </w:tcPr>
          <w:p w14:paraId="4E4015B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68ACD2C9"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425C4416" w14:textId="77777777" w:rsidR="00CD6146" w:rsidRPr="00CF0EF8" w:rsidRDefault="00CD6146" w:rsidP="006C2BE2">
            <w:pPr>
              <w:autoSpaceDE w:val="0"/>
              <w:autoSpaceDN w:val="0"/>
              <w:adjustRightInd w:val="0"/>
              <w:spacing w:line="240" w:lineRule="exact"/>
              <w:jc w:val="center"/>
              <w:rPr>
                <w:lang w:eastAsia="en-US"/>
              </w:rPr>
            </w:pPr>
            <w:r w:rsidRPr="00CF0EF8">
              <w:rPr>
                <w:lang w:val="en-US" w:eastAsia="en-US"/>
              </w:rPr>
              <w:t>II</w:t>
            </w:r>
            <w:r w:rsidRPr="00CF0EF8">
              <w:rPr>
                <w:lang w:eastAsia="en-US"/>
              </w:rPr>
              <w:t>.</w:t>
            </w:r>
            <w:r w:rsidRPr="00CF0EF8">
              <w:rPr>
                <w:lang w:val="en-US" w:eastAsia="en-US"/>
              </w:rPr>
              <w:t> </w:t>
            </w:r>
            <w:r w:rsidRPr="00CF0EF8">
              <w:rPr>
                <w:lang w:eastAsia="en-US"/>
              </w:rPr>
              <w:t xml:space="preserve"> </w:t>
            </w:r>
            <w:r w:rsidRPr="00CF0EF8">
              <w:rPr>
                <w:sz w:val="28"/>
                <w:szCs w:val="28"/>
                <w:lang w:eastAsia="en-US"/>
              </w:rPr>
              <w:t xml:space="preserve">Сохранение исторической памяти, противодействие попыткам фальсификации истории, сбережение исторического опыта формирования традиционных ценностей и их влияния на российскую историю, в том числе на жизнь и творчество </w:t>
            </w:r>
            <w:r w:rsidRPr="00CF0EF8">
              <w:rPr>
                <w:sz w:val="28"/>
                <w:szCs w:val="28"/>
                <w:lang w:eastAsia="en-US"/>
              </w:rPr>
              <w:br/>
              <w:t>выдающихся деятелей России</w:t>
            </w:r>
          </w:p>
        </w:tc>
      </w:tr>
      <w:tr w:rsidR="00CD6146" w:rsidRPr="00CF0EF8" w14:paraId="6A0D14FD"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491F5E35" w14:textId="77777777" w:rsidR="00CD6146" w:rsidRPr="00CF0EF8" w:rsidRDefault="00CD6146" w:rsidP="006C2BE2">
            <w:pPr>
              <w:autoSpaceDE w:val="0"/>
              <w:autoSpaceDN w:val="0"/>
              <w:adjustRightInd w:val="0"/>
              <w:spacing w:line="240" w:lineRule="exact"/>
              <w:jc w:val="center"/>
              <w:rPr>
                <w:lang w:eastAsia="en-US"/>
              </w:rPr>
            </w:pPr>
            <w:r w:rsidRPr="00CF0EF8">
              <w:rPr>
                <w:lang w:val="en-US" w:eastAsia="en-US"/>
              </w:rPr>
              <w:t>2</w:t>
            </w:r>
            <w:r w:rsidRPr="00CF0EF8">
              <w:rPr>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14:paraId="536DF46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Организация проведения цикла патриотических мероприятий для детей </w:t>
            </w:r>
            <w:r w:rsidRPr="00CF0EF8">
              <w:rPr>
                <w:lang w:eastAsia="en-US"/>
              </w:rPr>
              <w:br/>
              <w:t xml:space="preserve">и подростков, направленных на сохранение исторической памяти, противодействие попыткам фальсификации истории: патриотический час «Кирилл Батум-наш национальный герой», литературная гостиная «Голос блокадного Ленинграда», познавательная программа «Великая победа Ленинграда», кинопоказы «Ленинград. Блокада. Память», «Сталинград», беседы «На веки в памяти народной непокоренный Ленинград», «Герои </w:t>
            </w:r>
            <w:r w:rsidRPr="00CF0EF8">
              <w:rPr>
                <w:lang w:eastAsia="en-US"/>
              </w:rPr>
              <w:lastRenderedPageBreak/>
              <w:t xml:space="preserve">Сталинградской битвы», историко-патриотический час «900 дней стойкости. Блокада и ее герои», лекция «Запомни, этот город Ленинград», патриотическое мероприятие «День воинской славы России», урок мужества «Великий перелом», час мужества - беседа о разгроме советскими войсками немецко-фашистских войск в Сталинградской битве, интерактивная программа «Сталинградская битва», тематическая беседа «200 дней и ночей», «Дети-антифашисты: маленькие герои большой войны», </w:t>
            </w:r>
            <w:r w:rsidRPr="00CF0EF8">
              <w:rPr>
                <w:lang w:eastAsia="en-US"/>
              </w:rPr>
              <w:br/>
              <w:t xml:space="preserve">«У войны недетское лицо», час памяти </w:t>
            </w:r>
            <w:r w:rsidRPr="00CF0EF8">
              <w:rPr>
                <w:lang w:eastAsia="en-US"/>
              </w:rPr>
              <w:br/>
              <w:t xml:space="preserve">«Не обсуждая Родины приказ», урок мужества, посвященный Дню памяти воинов - интернационалистов. «Афганистан - незаживающая рана», урок мужества «Герои России», встреча </w:t>
            </w:r>
            <w:r w:rsidRPr="00CF0EF8">
              <w:rPr>
                <w:lang w:eastAsia="en-US"/>
              </w:rPr>
              <w:br/>
              <w:t xml:space="preserve">с ветеранами СВО, чтение стихов </w:t>
            </w:r>
            <w:r w:rsidRPr="00CF0EF8">
              <w:rPr>
                <w:lang w:eastAsia="en-US"/>
              </w:rPr>
              <w:br/>
              <w:t xml:space="preserve">о Сталинграде </w:t>
            </w:r>
            <w:r w:rsidRPr="00CF0EF8">
              <w:rPr>
                <w:lang w:eastAsia="en-US"/>
              </w:rPr>
              <w:br/>
            </w:r>
            <w:r w:rsidRPr="00CF0EF8">
              <w:rPr>
                <w:lang w:eastAsia="en-US"/>
              </w:rPr>
              <w:lastRenderedPageBreak/>
              <w:t xml:space="preserve">«И в битве той», информационный час «Крым – Великой России частица», тематическая беседа со школьниками «Надо помнить», «Это утро 41», «Россия – Родина моя», «сентябрь 45 года», показ кинофильма из цикла «ВОВ в кинохронике </w:t>
            </w:r>
            <w:r w:rsidRPr="00CF0EF8">
              <w:rPr>
                <w:lang w:eastAsia="en-US"/>
              </w:rPr>
              <w:br/>
              <w:t xml:space="preserve">и художественных фильмах», урок мужества «Детство, опаленное войной», патриотические часы «Памяти узников лагерей» «Битва за Днепр», театральная постановка «Письмо матери», уроки мужества «О тех, кто стоит на защите страны!», «День партизанской славы», «Бессмертен тот, Отечество кто спас» День героев Отечества, интерактивная программа для подростков «Донецк. Наши дни», «Флаг моего государства», тематические программы «Горжусь тобой, моя Россия» «Этот черный день», посвящённая Дню памяти и скорби, «Этих дней не смолкнет </w:t>
            </w:r>
            <w:r w:rsidRPr="00CF0EF8">
              <w:rPr>
                <w:lang w:eastAsia="en-US"/>
              </w:rPr>
              <w:lastRenderedPageBreak/>
              <w:t xml:space="preserve">слава», «Выжить любой ценой» ко Дню памяти жертв блокады Ленинграда, «Ты край мой родной-Дальневосточный», «Донбасс1943 года», информационные часы «Большие открытия большой страны», «41-й завещано помнить!», «Народы России», литературный набат «Сначала была беда, Победа пришла потом», час памяти, посвященный Дню ветеранов боевых действий "Их имена </w:t>
            </w:r>
            <w:r w:rsidRPr="00CF0EF8">
              <w:rPr>
                <w:lang w:eastAsia="en-US"/>
              </w:rPr>
              <w:br/>
              <w:t xml:space="preserve">в наших сердцах!», «Вечная память тебе, Беслан!», «Этих дней не смолкнет слава!», патриотическое мероприятие «Служу своей стране», исторические часы </w:t>
            </w:r>
            <w:r w:rsidRPr="00CF0EF8">
              <w:rPr>
                <w:lang w:eastAsia="en-US"/>
              </w:rPr>
              <w:br/>
              <w:t xml:space="preserve">«С чего начинается Родина», «Битва </w:t>
            </w:r>
            <w:r w:rsidRPr="00CF0EF8">
              <w:rPr>
                <w:lang w:eastAsia="en-US"/>
              </w:rPr>
              <w:br/>
              <w:t xml:space="preserve">на огненной дуге», «Помним храним», «Окончание Первой мировой войны», викторины «Гордо реет стяг державный», «Колесо истории», </w:t>
            </w:r>
            <w:r w:rsidRPr="00CF0EF8">
              <w:rPr>
                <w:lang w:eastAsia="en-US"/>
              </w:rPr>
              <w:br/>
              <w:t xml:space="preserve">ко Дню разгрома советскими войсками немецко-фашистских войск в Курской битве, познавательные </w:t>
            </w:r>
            <w:r w:rsidRPr="00CF0EF8">
              <w:rPr>
                <w:lang w:eastAsia="en-US"/>
              </w:rPr>
              <w:lastRenderedPageBreak/>
              <w:t xml:space="preserve">программы «Наши славные символы», «Дата окончания Второй Мировой войны», «Последние залпы великой войны», виртуальное историческое путешествие День разгрома советскими войсками немецко-фашистских войск </w:t>
            </w:r>
            <w:r w:rsidRPr="00CF0EF8">
              <w:rPr>
                <w:lang w:eastAsia="en-US"/>
              </w:rPr>
              <w:br/>
              <w:t xml:space="preserve">в Курской битве, показы документальных фильмов, видео-экскурс «Исторический экспресс» ко Дню воссоединения России с новыми регионами. </w:t>
            </w:r>
          </w:p>
        </w:tc>
        <w:tc>
          <w:tcPr>
            <w:tcW w:w="1559" w:type="dxa"/>
            <w:tcBorders>
              <w:top w:val="single" w:sz="4" w:space="0" w:color="000000"/>
              <w:left w:val="single" w:sz="4" w:space="0" w:color="000000"/>
              <w:bottom w:val="single" w:sz="4" w:space="0" w:color="000000"/>
              <w:right w:val="single" w:sz="4" w:space="0" w:color="000000"/>
            </w:tcBorders>
            <w:hideMark/>
          </w:tcPr>
          <w:p w14:paraId="3C4571B3"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В течении года</w:t>
            </w:r>
          </w:p>
        </w:tc>
        <w:tc>
          <w:tcPr>
            <w:tcW w:w="1985" w:type="dxa"/>
            <w:tcBorders>
              <w:top w:val="single" w:sz="4" w:space="0" w:color="auto"/>
              <w:left w:val="single" w:sz="4" w:space="0" w:color="auto"/>
              <w:bottom w:val="single" w:sz="4" w:space="0" w:color="auto"/>
              <w:right w:val="single" w:sz="4" w:space="0" w:color="auto"/>
            </w:tcBorders>
            <w:hideMark/>
          </w:tcPr>
          <w:p w14:paraId="4F27C3E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439379F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0BBBCF88"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Сформировать у подрастающего поколения осознанное и критическое отношение к историческому прошлому, укрепить в их сознании достоверные знания о ключевых событиях отечественной истории и развить навыки работы с информацией, чтобы они могли противостоять попыткам её искажения</w:t>
            </w:r>
            <w:r w:rsidRPr="00CF0EF8">
              <w:rPr>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14:paraId="3F15481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3726 человек</w:t>
            </w:r>
          </w:p>
        </w:tc>
        <w:tc>
          <w:tcPr>
            <w:tcW w:w="1843" w:type="dxa"/>
            <w:tcBorders>
              <w:top w:val="single" w:sz="4" w:space="0" w:color="auto"/>
              <w:left w:val="single" w:sz="4" w:space="0" w:color="auto"/>
              <w:bottom w:val="single" w:sz="4" w:space="0" w:color="auto"/>
              <w:right w:val="single" w:sz="4" w:space="0" w:color="auto"/>
            </w:tcBorders>
            <w:hideMark/>
          </w:tcPr>
          <w:p w14:paraId="2E7C1A6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1A5B0F26"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12EB23A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2.3</w:t>
            </w:r>
          </w:p>
        </w:tc>
        <w:tc>
          <w:tcPr>
            <w:tcW w:w="2693" w:type="dxa"/>
            <w:tcBorders>
              <w:top w:val="single" w:sz="4" w:space="0" w:color="000000"/>
              <w:left w:val="single" w:sz="4" w:space="0" w:color="000000"/>
              <w:bottom w:val="single" w:sz="4" w:space="0" w:color="000000"/>
              <w:right w:val="single" w:sz="4" w:space="0" w:color="000000"/>
            </w:tcBorders>
            <w:hideMark/>
          </w:tcPr>
          <w:p w14:paraId="61C27250"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XXVI Районная литературно-поэтическая эстафета «Салют, Победа!»</w:t>
            </w:r>
          </w:p>
        </w:tc>
        <w:tc>
          <w:tcPr>
            <w:tcW w:w="1559" w:type="dxa"/>
            <w:tcBorders>
              <w:top w:val="single" w:sz="4" w:space="0" w:color="000000"/>
              <w:left w:val="single" w:sz="4" w:space="0" w:color="000000"/>
              <w:bottom w:val="single" w:sz="4" w:space="0" w:color="000000"/>
              <w:right w:val="single" w:sz="4" w:space="0" w:color="000000"/>
            </w:tcBorders>
            <w:hideMark/>
          </w:tcPr>
          <w:p w14:paraId="7BA841F2"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2 мая</w:t>
            </w:r>
          </w:p>
        </w:tc>
        <w:tc>
          <w:tcPr>
            <w:tcW w:w="1985" w:type="dxa"/>
            <w:tcBorders>
              <w:top w:val="single" w:sz="4" w:space="0" w:color="auto"/>
              <w:left w:val="single" w:sz="4" w:space="0" w:color="auto"/>
              <w:bottom w:val="single" w:sz="4" w:space="0" w:color="auto"/>
              <w:right w:val="single" w:sz="4" w:space="0" w:color="auto"/>
            </w:tcBorders>
            <w:hideMark/>
          </w:tcPr>
          <w:p w14:paraId="00F6EDC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C0CD7B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33BC5AF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Воспитание у подрастающего поколения чувства патриотизма и гражданского самосознания через знакомство с литературными </w:t>
            </w:r>
            <w:r w:rsidRPr="00701527">
              <w:rPr>
                <w:sz w:val="23"/>
                <w:szCs w:val="23"/>
                <w:lang w:eastAsia="en-US"/>
              </w:rPr>
              <w:t>произведениями</w:t>
            </w:r>
            <w:r w:rsidRPr="00CF0EF8">
              <w:rPr>
                <w:lang w:eastAsia="en-US"/>
              </w:rPr>
              <w:t xml:space="preserve"> о Великой Отечественной войне</w:t>
            </w:r>
          </w:p>
        </w:tc>
        <w:tc>
          <w:tcPr>
            <w:tcW w:w="2268" w:type="dxa"/>
            <w:tcBorders>
              <w:top w:val="single" w:sz="4" w:space="0" w:color="auto"/>
              <w:left w:val="single" w:sz="4" w:space="0" w:color="auto"/>
              <w:bottom w:val="single" w:sz="4" w:space="0" w:color="auto"/>
              <w:right w:val="single" w:sz="4" w:space="0" w:color="auto"/>
            </w:tcBorders>
            <w:hideMark/>
          </w:tcPr>
          <w:p w14:paraId="5BFA0EF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90 человек</w:t>
            </w:r>
          </w:p>
        </w:tc>
        <w:tc>
          <w:tcPr>
            <w:tcW w:w="1843" w:type="dxa"/>
            <w:tcBorders>
              <w:top w:val="single" w:sz="4" w:space="0" w:color="auto"/>
              <w:left w:val="single" w:sz="4" w:space="0" w:color="auto"/>
              <w:bottom w:val="single" w:sz="4" w:space="0" w:color="auto"/>
              <w:right w:val="single" w:sz="4" w:space="0" w:color="auto"/>
            </w:tcBorders>
            <w:hideMark/>
          </w:tcPr>
          <w:p w14:paraId="231C93B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546C9569"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3260E57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2.4</w:t>
            </w:r>
          </w:p>
        </w:tc>
        <w:tc>
          <w:tcPr>
            <w:tcW w:w="2693" w:type="dxa"/>
            <w:tcBorders>
              <w:top w:val="single" w:sz="4" w:space="0" w:color="000000"/>
              <w:left w:val="single" w:sz="4" w:space="0" w:color="000000"/>
              <w:bottom w:val="single" w:sz="4" w:space="0" w:color="000000"/>
              <w:right w:val="single" w:sz="4" w:space="0" w:color="000000"/>
            </w:tcBorders>
            <w:hideMark/>
          </w:tcPr>
          <w:p w14:paraId="4A4FFD11"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Организация проведения краевых торжественных мероприятий, посвященных 81-й годовщине Победы в Великой </w:t>
            </w:r>
            <w:r w:rsidRPr="00CF0EF8">
              <w:rPr>
                <w:lang w:eastAsia="en-US"/>
              </w:rPr>
              <w:lastRenderedPageBreak/>
              <w:t>Отечественной войне 1941-1945 годов: торжественная церемония возложения цветов к обелиску Победы, торжественное мероприятие -  парад, посвященный Победе в Великой Отечественной войне и Торжественный концерт, к 81-й годовщине Победы в Великой Отечественной войне, праздничные концерты «И помнит мир спасённых…», «Славе – не меркнуть! Традициям – жить!», «Одна на всех Великая Победа!», «Живет Победа в сердце, каждого из нас!», «Вечная слава героям», вечер памяти для пожилых граждан «Фронтовой огонёк»</w:t>
            </w:r>
          </w:p>
        </w:tc>
        <w:tc>
          <w:tcPr>
            <w:tcW w:w="1559" w:type="dxa"/>
            <w:tcBorders>
              <w:top w:val="single" w:sz="4" w:space="0" w:color="000000"/>
              <w:left w:val="single" w:sz="4" w:space="0" w:color="000000"/>
              <w:bottom w:val="single" w:sz="4" w:space="0" w:color="000000"/>
              <w:right w:val="single" w:sz="4" w:space="0" w:color="000000"/>
            </w:tcBorders>
            <w:hideMark/>
          </w:tcPr>
          <w:p w14:paraId="79AC5229"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май</w:t>
            </w:r>
          </w:p>
        </w:tc>
        <w:tc>
          <w:tcPr>
            <w:tcW w:w="1985" w:type="dxa"/>
            <w:tcBorders>
              <w:top w:val="single" w:sz="4" w:space="0" w:color="auto"/>
              <w:left w:val="single" w:sz="4" w:space="0" w:color="auto"/>
              <w:bottom w:val="single" w:sz="4" w:space="0" w:color="auto"/>
              <w:right w:val="single" w:sz="4" w:space="0" w:color="auto"/>
            </w:tcBorders>
            <w:hideMark/>
          </w:tcPr>
          <w:p w14:paraId="62D8D8B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33FDEA6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tcPr>
          <w:p w14:paraId="2F170F3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Сохранение исторической памяти о подвиге советского народа в годы войны; </w:t>
            </w:r>
            <w:r w:rsidRPr="00CF0EF8">
              <w:rPr>
                <w:lang w:eastAsia="en-US"/>
              </w:rPr>
              <w:lastRenderedPageBreak/>
              <w:t>выражение глубокого уважения и благодарности ветеранам, труженикам тыла; </w:t>
            </w:r>
            <w:r w:rsidRPr="00701527">
              <w:rPr>
                <w:sz w:val="20"/>
                <w:szCs w:val="20"/>
                <w:lang w:eastAsia="en-US"/>
              </w:rPr>
              <w:t>воспитание</w:t>
            </w:r>
            <w:r w:rsidRPr="00CF0EF8">
              <w:rPr>
                <w:lang w:eastAsia="en-US"/>
              </w:rPr>
              <w:t xml:space="preserve"> у подрастающего поколения патриотизма, гражданственности, чувства гордости за подвиги предков;</w:t>
            </w:r>
          </w:p>
          <w:p w14:paraId="22AEC27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передача исторической правды о войне новым поколениям;</w:t>
            </w:r>
          </w:p>
          <w:p w14:paraId="256705C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укрепление единства народа, сохранение </w:t>
            </w:r>
            <w:r w:rsidRPr="00701527">
              <w:rPr>
                <w:sz w:val="19"/>
                <w:szCs w:val="19"/>
                <w:lang w:eastAsia="en-US"/>
              </w:rPr>
              <w:t>межнационального</w:t>
            </w:r>
            <w:r w:rsidRPr="00CF0EF8">
              <w:rPr>
                <w:lang w:eastAsia="en-US"/>
              </w:rPr>
              <w:t xml:space="preserve"> согласия.</w:t>
            </w:r>
          </w:p>
          <w:p w14:paraId="7C55861F" w14:textId="77777777" w:rsidR="00CD6146" w:rsidRPr="00CF0EF8" w:rsidRDefault="00CD6146" w:rsidP="006C2BE2">
            <w:pPr>
              <w:autoSpaceDE w:val="0"/>
              <w:autoSpaceDN w:val="0"/>
              <w:adjustRightInd w:val="0"/>
              <w:spacing w:line="240" w:lineRule="exact"/>
              <w:jc w:val="center"/>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7807438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1256 человек</w:t>
            </w:r>
          </w:p>
        </w:tc>
        <w:tc>
          <w:tcPr>
            <w:tcW w:w="1843" w:type="dxa"/>
            <w:tcBorders>
              <w:top w:val="single" w:sz="4" w:space="0" w:color="auto"/>
              <w:left w:val="single" w:sz="4" w:space="0" w:color="auto"/>
              <w:bottom w:val="single" w:sz="4" w:space="0" w:color="auto"/>
              <w:right w:val="single" w:sz="4" w:space="0" w:color="auto"/>
            </w:tcBorders>
            <w:hideMark/>
          </w:tcPr>
          <w:p w14:paraId="49B5899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0F2ADE8A"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4ACCD6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2.5</w:t>
            </w:r>
          </w:p>
        </w:tc>
        <w:tc>
          <w:tcPr>
            <w:tcW w:w="2693" w:type="dxa"/>
            <w:tcBorders>
              <w:top w:val="single" w:sz="4" w:space="0" w:color="000000"/>
              <w:left w:val="single" w:sz="4" w:space="0" w:color="000000"/>
              <w:bottom w:val="single" w:sz="4" w:space="0" w:color="000000"/>
              <w:right w:val="single" w:sz="4" w:space="0" w:color="000000"/>
            </w:tcBorders>
            <w:hideMark/>
          </w:tcPr>
          <w:p w14:paraId="54502C8D"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Организация и проведение Международной акции «Огненные картины войны»</w:t>
            </w:r>
          </w:p>
        </w:tc>
        <w:tc>
          <w:tcPr>
            <w:tcW w:w="1559" w:type="dxa"/>
            <w:tcBorders>
              <w:top w:val="single" w:sz="4" w:space="0" w:color="000000"/>
              <w:left w:val="single" w:sz="4" w:space="0" w:color="000000"/>
              <w:bottom w:val="single" w:sz="4" w:space="0" w:color="000000"/>
              <w:right w:val="single" w:sz="4" w:space="0" w:color="000000"/>
            </w:tcBorders>
            <w:hideMark/>
          </w:tcPr>
          <w:p w14:paraId="22C9F20B"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38575B2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A50A1C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525A915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Формирование </w:t>
            </w:r>
            <w:r w:rsidRPr="00701527">
              <w:rPr>
                <w:sz w:val="21"/>
                <w:szCs w:val="21"/>
                <w:lang w:eastAsia="en-US"/>
              </w:rPr>
              <w:t>патриотических</w:t>
            </w:r>
            <w:r w:rsidRPr="00CF0EF8">
              <w:rPr>
                <w:lang w:eastAsia="en-US"/>
              </w:rPr>
              <w:t xml:space="preserve"> ценностей, уважительного отношения к историческому прошлому и сохранение памяти о трагических событиях и героических подвигах </w:t>
            </w:r>
            <w:r w:rsidRPr="00CF0EF8">
              <w:rPr>
                <w:lang w:eastAsia="en-US"/>
              </w:rPr>
              <w:lastRenderedPageBreak/>
              <w:t>времен Великой Отечественной войны 1941–1945 гг.</w:t>
            </w:r>
          </w:p>
        </w:tc>
        <w:tc>
          <w:tcPr>
            <w:tcW w:w="2268" w:type="dxa"/>
            <w:tcBorders>
              <w:top w:val="single" w:sz="4" w:space="0" w:color="auto"/>
              <w:left w:val="single" w:sz="4" w:space="0" w:color="auto"/>
              <w:bottom w:val="single" w:sz="4" w:space="0" w:color="auto"/>
              <w:right w:val="single" w:sz="4" w:space="0" w:color="auto"/>
            </w:tcBorders>
            <w:hideMark/>
          </w:tcPr>
          <w:p w14:paraId="7786150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35 человек</w:t>
            </w:r>
          </w:p>
        </w:tc>
        <w:tc>
          <w:tcPr>
            <w:tcW w:w="1843" w:type="dxa"/>
            <w:tcBorders>
              <w:top w:val="single" w:sz="4" w:space="0" w:color="auto"/>
              <w:left w:val="single" w:sz="4" w:space="0" w:color="auto"/>
              <w:bottom w:val="single" w:sz="4" w:space="0" w:color="auto"/>
              <w:right w:val="single" w:sz="4" w:space="0" w:color="auto"/>
            </w:tcBorders>
            <w:hideMark/>
          </w:tcPr>
          <w:p w14:paraId="6DE1EC1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71CB5304"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AA7FFD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2.6</w:t>
            </w:r>
          </w:p>
        </w:tc>
        <w:tc>
          <w:tcPr>
            <w:tcW w:w="2693" w:type="dxa"/>
            <w:tcBorders>
              <w:top w:val="single" w:sz="4" w:space="0" w:color="000000"/>
              <w:left w:val="single" w:sz="4" w:space="0" w:color="000000"/>
              <w:bottom w:val="single" w:sz="4" w:space="0" w:color="000000"/>
              <w:right w:val="single" w:sz="4" w:space="0" w:color="000000"/>
            </w:tcBorders>
            <w:hideMark/>
          </w:tcPr>
          <w:p w14:paraId="1A0DCACC"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Организация и проведение Всероссийской акции «Свеча памяти»</w:t>
            </w:r>
          </w:p>
        </w:tc>
        <w:tc>
          <w:tcPr>
            <w:tcW w:w="1559" w:type="dxa"/>
            <w:tcBorders>
              <w:top w:val="single" w:sz="4" w:space="0" w:color="000000"/>
              <w:left w:val="single" w:sz="4" w:space="0" w:color="000000"/>
              <w:bottom w:val="single" w:sz="4" w:space="0" w:color="000000"/>
              <w:right w:val="single" w:sz="4" w:space="0" w:color="000000"/>
            </w:tcBorders>
            <w:hideMark/>
          </w:tcPr>
          <w:p w14:paraId="1E29ADE2"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40006C4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B479E7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3597029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Формирование </w:t>
            </w:r>
            <w:r w:rsidRPr="00701527">
              <w:rPr>
                <w:sz w:val="21"/>
                <w:szCs w:val="21"/>
                <w:lang w:eastAsia="en-US"/>
              </w:rPr>
              <w:t>патриотических</w:t>
            </w:r>
            <w:r w:rsidRPr="00CF0EF8">
              <w:rPr>
                <w:lang w:eastAsia="en-US"/>
              </w:rPr>
              <w:t xml:space="preserve"> ценностей, уважительного отношения к историческому прошлому и сохранение памяти о трагических событиях и героических подвигах времен Великой Отечественной войны 1941–1945 гг.</w:t>
            </w:r>
          </w:p>
        </w:tc>
        <w:tc>
          <w:tcPr>
            <w:tcW w:w="2268" w:type="dxa"/>
            <w:tcBorders>
              <w:top w:val="single" w:sz="4" w:space="0" w:color="auto"/>
              <w:left w:val="single" w:sz="4" w:space="0" w:color="auto"/>
              <w:bottom w:val="single" w:sz="4" w:space="0" w:color="auto"/>
              <w:right w:val="single" w:sz="4" w:space="0" w:color="auto"/>
            </w:tcBorders>
            <w:hideMark/>
          </w:tcPr>
          <w:p w14:paraId="7D4A252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525 человек</w:t>
            </w:r>
          </w:p>
        </w:tc>
        <w:tc>
          <w:tcPr>
            <w:tcW w:w="1843" w:type="dxa"/>
            <w:tcBorders>
              <w:top w:val="single" w:sz="4" w:space="0" w:color="auto"/>
              <w:left w:val="single" w:sz="4" w:space="0" w:color="auto"/>
              <w:bottom w:val="single" w:sz="4" w:space="0" w:color="auto"/>
              <w:right w:val="single" w:sz="4" w:space="0" w:color="auto"/>
            </w:tcBorders>
            <w:hideMark/>
          </w:tcPr>
          <w:p w14:paraId="2080370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4A01542B"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03CB3F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2.7</w:t>
            </w:r>
          </w:p>
        </w:tc>
        <w:tc>
          <w:tcPr>
            <w:tcW w:w="2693" w:type="dxa"/>
            <w:tcBorders>
              <w:top w:val="single" w:sz="4" w:space="0" w:color="000000"/>
              <w:left w:val="single" w:sz="4" w:space="0" w:color="000000"/>
              <w:bottom w:val="single" w:sz="4" w:space="0" w:color="000000"/>
              <w:right w:val="single" w:sz="4" w:space="0" w:color="000000"/>
            </w:tcBorders>
            <w:hideMark/>
          </w:tcPr>
          <w:p w14:paraId="53D1F4B5"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Организация проведения краевых торжественных мероприятий, посвященных 81-й годовщине Дня победы над милитаристской Японией и окончания Второй мировой войны (1945 год): торжественная церемония возложения цветов к Обелиску Победы, посвящённая 81-й годовщине со дня окончания Второй мировой войны, праздничные </w:t>
            </w:r>
            <w:r w:rsidRPr="00CF0EF8">
              <w:rPr>
                <w:lang w:eastAsia="en-US"/>
              </w:rPr>
              <w:lastRenderedPageBreak/>
              <w:t>мероприятия «Горькая память войны», «В памяти моей», «Вечная память», патриотическая акция «Бескозырка»</w:t>
            </w:r>
          </w:p>
        </w:tc>
        <w:tc>
          <w:tcPr>
            <w:tcW w:w="1559" w:type="dxa"/>
            <w:tcBorders>
              <w:top w:val="single" w:sz="4" w:space="0" w:color="000000"/>
              <w:left w:val="single" w:sz="4" w:space="0" w:color="000000"/>
              <w:bottom w:val="single" w:sz="4" w:space="0" w:color="000000"/>
              <w:right w:val="single" w:sz="4" w:space="0" w:color="000000"/>
            </w:tcBorders>
            <w:hideMark/>
          </w:tcPr>
          <w:p w14:paraId="38A5B100"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сентябрь</w:t>
            </w:r>
          </w:p>
        </w:tc>
        <w:tc>
          <w:tcPr>
            <w:tcW w:w="1985" w:type="dxa"/>
            <w:tcBorders>
              <w:top w:val="single" w:sz="4" w:space="0" w:color="auto"/>
              <w:left w:val="single" w:sz="4" w:space="0" w:color="auto"/>
              <w:bottom w:val="single" w:sz="4" w:space="0" w:color="auto"/>
              <w:right w:val="single" w:sz="4" w:space="0" w:color="auto"/>
            </w:tcBorders>
            <w:hideMark/>
          </w:tcPr>
          <w:p w14:paraId="4784206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32DBA2E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2F053416"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 xml:space="preserve">Сохранение исторической памяти и </w:t>
            </w:r>
            <w:r w:rsidRPr="00701527">
              <w:rPr>
                <w:bCs/>
                <w:sz w:val="22"/>
                <w:szCs w:val="22"/>
                <w:lang w:eastAsia="en-US"/>
              </w:rPr>
              <w:t>увековечивание</w:t>
            </w:r>
            <w:r w:rsidRPr="00CF0EF8">
              <w:rPr>
                <w:bCs/>
                <w:lang w:eastAsia="en-US"/>
              </w:rPr>
              <w:t xml:space="preserve"> подвига участников войны.</w:t>
            </w:r>
            <w:r w:rsidRPr="00CF0EF8">
              <w:rPr>
                <w:lang w:eastAsia="en-US"/>
              </w:rPr>
              <w:t> </w:t>
            </w:r>
            <w:r>
              <w:rPr>
                <w:lang w:eastAsia="en-US"/>
              </w:rPr>
              <w:t xml:space="preserve">                     </w:t>
            </w:r>
            <w:r w:rsidRPr="00CF0EF8">
              <w:rPr>
                <w:lang w:eastAsia="en-US"/>
              </w:rPr>
              <w:t xml:space="preserve">Мероприятия направлены на то, чтобы не допустить забвения решающего вклада советских войск в разгром </w:t>
            </w:r>
            <w:r w:rsidRPr="00701527">
              <w:rPr>
                <w:sz w:val="22"/>
                <w:szCs w:val="22"/>
                <w:lang w:eastAsia="en-US"/>
              </w:rPr>
              <w:t>милитаристской</w:t>
            </w:r>
            <w:r w:rsidRPr="00CF0EF8">
              <w:rPr>
                <w:lang w:eastAsia="en-US"/>
              </w:rPr>
              <w:t xml:space="preserve"> </w:t>
            </w:r>
            <w:r w:rsidRPr="00CF0EF8">
              <w:rPr>
                <w:lang w:eastAsia="en-US"/>
              </w:rPr>
              <w:lastRenderedPageBreak/>
              <w:t>Японии, сохранить для будущих поколений факты о Маньчжурской стратегической наступательной операции, освобождении Сахалина и Курильских островов.</w:t>
            </w:r>
          </w:p>
        </w:tc>
        <w:tc>
          <w:tcPr>
            <w:tcW w:w="2268" w:type="dxa"/>
            <w:tcBorders>
              <w:top w:val="single" w:sz="4" w:space="0" w:color="auto"/>
              <w:left w:val="single" w:sz="4" w:space="0" w:color="auto"/>
              <w:bottom w:val="single" w:sz="4" w:space="0" w:color="auto"/>
              <w:right w:val="single" w:sz="4" w:space="0" w:color="auto"/>
            </w:tcBorders>
            <w:hideMark/>
          </w:tcPr>
          <w:p w14:paraId="75AC045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1667 человек</w:t>
            </w:r>
          </w:p>
        </w:tc>
        <w:tc>
          <w:tcPr>
            <w:tcW w:w="1843" w:type="dxa"/>
            <w:tcBorders>
              <w:top w:val="single" w:sz="4" w:space="0" w:color="auto"/>
              <w:left w:val="single" w:sz="4" w:space="0" w:color="auto"/>
              <w:bottom w:val="single" w:sz="4" w:space="0" w:color="auto"/>
              <w:right w:val="single" w:sz="4" w:space="0" w:color="auto"/>
            </w:tcBorders>
            <w:hideMark/>
          </w:tcPr>
          <w:p w14:paraId="63302B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63F4E6A9"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3006D5D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2.8</w:t>
            </w:r>
          </w:p>
        </w:tc>
        <w:tc>
          <w:tcPr>
            <w:tcW w:w="2693" w:type="dxa"/>
            <w:tcBorders>
              <w:top w:val="single" w:sz="4" w:space="0" w:color="000000"/>
              <w:left w:val="single" w:sz="4" w:space="0" w:color="000000"/>
              <w:bottom w:val="single" w:sz="4" w:space="0" w:color="000000"/>
              <w:right w:val="single" w:sz="4" w:space="0" w:color="000000"/>
            </w:tcBorders>
            <w:hideMark/>
          </w:tcPr>
          <w:p w14:paraId="1146088D"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Акция «День российских кадетов в музее»</w:t>
            </w:r>
          </w:p>
        </w:tc>
        <w:tc>
          <w:tcPr>
            <w:tcW w:w="1559" w:type="dxa"/>
            <w:tcBorders>
              <w:top w:val="single" w:sz="4" w:space="0" w:color="000000"/>
              <w:left w:val="single" w:sz="4" w:space="0" w:color="000000"/>
              <w:bottom w:val="single" w:sz="4" w:space="0" w:color="000000"/>
              <w:right w:val="single" w:sz="4" w:space="0" w:color="000000"/>
            </w:tcBorders>
            <w:hideMark/>
          </w:tcPr>
          <w:p w14:paraId="46C2B73B"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октябрь</w:t>
            </w:r>
          </w:p>
        </w:tc>
        <w:tc>
          <w:tcPr>
            <w:tcW w:w="1985" w:type="dxa"/>
            <w:tcBorders>
              <w:top w:val="single" w:sz="4" w:space="0" w:color="auto"/>
              <w:left w:val="single" w:sz="4" w:space="0" w:color="auto"/>
              <w:bottom w:val="single" w:sz="4" w:space="0" w:color="auto"/>
              <w:right w:val="single" w:sz="4" w:space="0" w:color="auto"/>
            </w:tcBorders>
            <w:hideMark/>
          </w:tcPr>
          <w:p w14:paraId="36FC1A2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083AA6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562CE44B" w14:textId="77777777" w:rsidR="00CD6146" w:rsidRPr="00CF0EF8" w:rsidRDefault="00CD6146" w:rsidP="006C2BE2">
            <w:pPr>
              <w:autoSpaceDE w:val="0"/>
              <w:autoSpaceDN w:val="0"/>
              <w:adjustRightInd w:val="0"/>
              <w:spacing w:line="240" w:lineRule="exact"/>
              <w:jc w:val="center"/>
              <w:rPr>
                <w:lang w:eastAsia="en-US"/>
              </w:rPr>
            </w:pPr>
            <w:r w:rsidRPr="00E21BE0">
              <w:rPr>
                <w:sz w:val="22"/>
                <w:szCs w:val="22"/>
                <w:lang w:eastAsia="en-US"/>
              </w:rPr>
              <w:t>Сформировать у</w:t>
            </w:r>
            <w:r w:rsidRPr="00CF0EF8">
              <w:rPr>
                <w:lang w:eastAsia="en-US"/>
              </w:rPr>
              <w:t xml:space="preserve"> кадет уважительное отношение к историко</w:t>
            </w:r>
            <w:r w:rsidRPr="00CF0EF8">
              <w:rPr>
                <w:lang w:eastAsia="en-US"/>
              </w:rPr>
              <w:noBreakHyphen/>
              <w:t xml:space="preserve">культурному наследию страны, укрепить связь традиций русского офицерства с современным патриотическим воспитанием, а также показать роль музеев как площадок для </w:t>
            </w:r>
            <w:r w:rsidRPr="00E21BE0">
              <w:rPr>
                <w:sz w:val="20"/>
                <w:szCs w:val="20"/>
                <w:lang w:eastAsia="en-US"/>
              </w:rPr>
              <w:t>профессиональной</w:t>
            </w:r>
            <w:r w:rsidRPr="00CF0EF8">
              <w:rPr>
                <w:lang w:eastAsia="en-US"/>
              </w:rPr>
              <w:t xml:space="preserve"> ориентации и гражданского становления будущих защитников Отечества.</w:t>
            </w:r>
          </w:p>
        </w:tc>
        <w:tc>
          <w:tcPr>
            <w:tcW w:w="2268" w:type="dxa"/>
            <w:tcBorders>
              <w:top w:val="single" w:sz="4" w:space="0" w:color="auto"/>
              <w:left w:val="single" w:sz="4" w:space="0" w:color="auto"/>
              <w:bottom w:val="single" w:sz="4" w:space="0" w:color="auto"/>
              <w:right w:val="single" w:sz="4" w:space="0" w:color="auto"/>
            </w:tcBorders>
            <w:hideMark/>
          </w:tcPr>
          <w:p w14:paraId="133EF7E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30 человек</w:t>
            </w:r>
          </w:p>
        </w:tc>
        <w:tc>
          <w:tcPr>
            <w:tcW w:w="1843" w:type="dxa"/>
            <w:tcBorders>
              <w:top w:val="single" w:sz="4" w:space="0" w:color="auto"/>
              <w:left w:val="single" w:sz="4" w:space="0" w:color="auto"/>
              <w:bottom w:val="single" w:sz="4" w:space="0" w:color="auto"/>
              <w:right w:val="single" w:sz="4" w:space="0" w:color="auto"/>
            </w:tcBorders>
            <w:hideMark/>
          </w:tcPr>
          <w:p w14:paraId="71B9120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40372683"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4541DF0D" w14:textId="77777777" w:rsidR="00CD6146" w:rsidRPr="00CF0EF8" w:rsidRDefault="00CD6146" w:rsidP="006C2BE2">
            <w:pPr>
              <w:autoSpaceDE w:val="0"/>
              <w:autoSpaceDN w:val="0"/>
              <w:adjustRightInd w:val="0"/>
              <w:spacing w:line="240" w:lineRule="exact"/>
              <w:jc w:val="center"/>
              <w:rPr>
                <w:lang w:val="en-US" w:eastAsia="en-US"/>
              </w:rPr>
            </w:pPr>
            <w:r w:rsidRPr="00CF0EF8">
              <w:rPr>
                <w:lang w:eastAsia="en-US"/>
              </w:rPr>
              <w:lastRenderedPageBreak/>
              <w:t>2.9</w:t>
            </w:r>
          </w:p>
        </w:tc>
        <w:tc>
          <w:tcPr>
            <w:tcW w:w="2693" w:type="dxa"/>
            <w:tcBorders>
              <w:top w:val="single" w:sz="4" w:space="0" w:color="000000"/>
              <w:left w:val="single" w:sz="4" w:space="0" w:color="000000"/>
              <w:bottom w:val="single" w:sz="4" w:space="0" w:color="000000"/>
              <w:right w:val="single" w:sz="4" w:space="0" w:color="000000"/>
            </w:tcBorders>
            <w:hideMark/>
          </w:tcPr>
          <w:p w14:paraId="0B16C0A8"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Участие во Всероссийской акции «День Неизвестного солдата»: познавательная программа «Время героев», разговор о важном «Память стереть невозможно», акция «Вечно будем помнить», мероприятие «Неизвестному солдату посвящается», информационный час «Как это было».</w:t>
            </w:r>
          </w:p>
        </w:tc>
        <w:tc>
          <w:tcPr>
            <w:tcW w:w="1559" w:type="dxa"/>
            <w:tcBorders>
              <w:top w:val="single" w:sz="4" w:space="0" w:color="000000"/>
              <w:left w:val="single" w:sz="4" w:space="0" w:color="000000"/>
              <w:bottom w:val="single" w:sz="4" w:space="0" w:color="000000"/>
              <w:right w:val="single" w:sz="4" w:space="0" w:color="000000"/>
            </w:tcBorders>
            <w:hideMark/>
          </w:tcPr>
          <w:p w14:paraId="02E992B9"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де</w:t>
            </w:r>
            <w:r>
              <w:rPr>
                <w:lang w:eastAsia="en-US"/>
              </w:rPr>
              <w:t>к</w:t>
            </w:r>
            <w:r w:rsidRPr="00CF0EF8">
              <w:rPr>
                <w:lang w:eastAsia="en-US"/>
              </w:rPr>
              <w:t>абрь</w:t>
            </w:r>
          </w:p>
        </w:tc>
        <w:tc>
          <w:tcPr>
            <w:tcW w:w="1985" w:type="dxa"/>
            <w:tcBorders>
              <w:top w:val="single" w:sz="4" w:space="0" w:color="auto"/>
              <w:left w:val="single" w:sz="4" w:space="0" w:color="auto"/>
              <w:bottom w:val="single" w:sz="4" w:space="0" w:color="auto"/>
              <w:right w:val="single" w:sz="4" w:space="0" w:color="auto"/>
            </w:tcBorders>
            <w:hideMark/>
          </w:tcPr>
          <w:p w14:paraId="55AE84B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2325711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E6F5FD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Увековечение памяти, воинской доблести и бессмертного подвига советских и российских солдат, погибших в военных действиях на территории страны или за её пределами, чьи имена остались неизвестными</w:t>
            </w:r>
          </w:p>
        </w:tc>
        <w:tc>
          <w:tcPr>
            <w:tcW w:w="2268" w:type="dxa"/>
            <w:tcBorders>
              <w:top w:val="single" w:sz="4" w:space="0" w:color="auto"/>
              <w:left w:val="single" w:sz="4" w:space="0" w:color="auto"/>
              <w:bottom w:val="single" w:sz="4" w:space="0" w:color="auto"/>
              <w:right w:val="single" w:sz="4" w:space="0" w:color="auto"/>
            </w:tcBorders>
            <w:hideMark/>
          </w:tcPr>
          <w:p w14:paraId="41BC533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250 человек</w:t>
            </w:r>
          </w:p>
        </w:tc>
        <w:tc>
          <w:tcPr>
            <w:tcW w:w="1843" w:type="dxa"/>
            <w:tcBorders>
              <w:top w:val="single" w:sz="4" w:space="0" w:color="auto"/>
              <w:left w:val="single" w:sz="4" w:space="0" w:color="auto"/>
              <w:bottom w:val="single" w:sz="4" w:space="0" w:color="auto"/>
              <w:right w:val="single" w:sz="4" w:space="0" w:color="auto"/>
            </w:tcBorders>
            <w:hideMark/>
          </w:tcPr>
          <w:p w14:paraId="70D1EB2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4413D7CE"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1ECD466F" w14:textId="77777777" w:rsidR="00CD6146" w:rsidRPr="00CF0EF8" w:rsidRDefault="00CD6146" w:rsidP="006C2BE2">
            <w:pPr>
              <w:autoSpaceDE w:val="0"/>
              <w:autoSpaceDN w:val="0"/>
              <w:adjustRightInd w:val="0"/>
              <w:spacing w:line="240" w:lineRule="exact"/>
              <w:jc w:val="center"/>
              <w:rPr>
                <w:lang w:eastAsia="en-US"/>
              </w:rPr>
            </w:pPr>
            <w:r w:rsidRPr="00CF0EF8">
              <w:rPr>
                <w:lang w:val="en-US" w:eastAsia="en-US"/>
              </w:rPr>
              <w:t>III</w:t>
            </w:r>
            <w:r w:rsidRPr="00CF0EF8">
              <w:rPr>
                <w:sz w:val="28"/>
                <w:szCs w:val="28"/>
                <w:lang w:eastAsia="en-US"/>
              </w:rPr>
              <w:t xml:space="preserve">. </w:t>
            </w:r>
            <w:r w:rsidRPr="00CF0EF8">
              <w:rPr>
                <w:sz w:val="28"/>
                <w:szCs w:val="28"/>
                <w:lang w:val="en-US" w:eastAsia="en-US"/>
              </w:rPr>
              <w:t> </w:t>
            </w:r>
            <w:r w:rsidRPr="00CF0EF8">
              <w:rPr>
                <w:sz w:val="28"/>
                <w:szCs w:val="28"/>
                <w:lang w:eastAsia="en-US"/>
              </w:rPr>
              <w:t>Сохранение, укрепление и продвижение традиционных семейных ценностей (в том числе защита института брака как союза мужчины и женщины), обеспечение преемственности поколений, забота о достойной жизни старшего поколения, формирования предоставления о сбережении народа России как об основном стратегическом приоритете</w:t>
            </w:r>
          </w:p>
        </w:tc>
      </w:tr>
      <w:tr w:rsidR="00CD6146" w:rsidRPr="00CF0EF8" w14:paraId="3F3A2D9D"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484ADE9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3.1 </w:t>
            </w:r>
          </w:p>
        </w:tc>
        <w:tc>
          <w:tcPr>
            <w:tcW w:w="2693" w:type="dxa"/>
            <w:tcBorders>
              <w:top w:val="single" w:sz="4" w:space="0" w:color="auto"/>
              <w:left w:val="single" w:sz="4" w:space="0" w:color="auto"/>
              <w:bottom w:val="single" w:sz="4" w:space="0" w:color="auto"/>
              <w:right w:val="single" w:sz="4" w:space="0" w:color="auto"/>
            </w:tcBorders>
            <w:hideMark/>
          </w:tcPr>
          <w:p w14:paraId="7B4B12A2" w14:textId="77777777" w:rsidR="00CD6146" w:rsidRPr="00CF0EF8" w:rsidRDefault="00CD6146" w:rsidP="006C2BE2">
            <w:pPr>
              <w:autoSpaceDE w:val="0"/>
              <w:autoSpaceDN w:val="0"/>
              <w:adjustRightInd w:val="0"/>
              <w:spacing w:line="240" w:lineRule="exact"/>
              <w:jc w:val="center"/>
              <w:rPr>
                <w:bCs/>
                <w:lang w:eastAsia="en-US"/>
              </w:rPr>
            </w:pPr>
            <w:r w:rsidRPr="00CF0EF8">
              <w:rPr>
                <w:szCs w:val="28"/>
                <w:lang w:eastAsia="en-US"/>
              </w:rPr>
              <w:t>Проведение мероприятий, посвященных Международному Дню семьи: выставка детского рисунка «Главнее всего моя семья», праздничные, тематические программы «Что такое семья», «Моя семья – моя гордость!», концертные программы «Семья – любви великое царство», «Великое чудо – семья»</w:t>
            </w:r>
          </w:p>
        </w:tc>
        <w:tc>
          <w:tcPr>
            <w:tcW w:w="1559" w:type="dxa"/>
            <w:tcBorders>
              <w:top w:val="single" w:sz="4" w:space="0" w:color="000000"/>
              <w:left w:val="single" w:sz="4" w:space="0" w:color="000000"/>
              <w:bottom w:val="single" w:sz="4" w:space="0" w:color="000000"/>
              <w:right w:val="single" w:sz="4" w:space="0" w:color="000000"/>
            </w:tcBorders>
            <w:hideMark/>
          </w:tcPr>
          <w:p w14:paraId="0A16DCBF"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15 мая</w:t>
            </w:r>
          </w:p>
        </w:tc>
        <w:tc>
          <w:tcPr>
            <w:tcW w:w="1985" w:type="dxa"/>
            <w:tcBorders>
              <w:top w:val="single" w:sz="4" w:space="0" w:color="auto"/>
              <w:left w:val="single" w:sz="4" w:space="0" w:color="auto"/>
              <w:bottom w:val="single" w:sz="4" w:space="0" w:color="auto"/>
              <w:right w:val="single" w:sz="4" w:space="0" w:color="auto"/>
            </w:tcBorders>
            <w:hideMark/>
          </w:tcPr>
          <w:p w14:paraId="2A1F43A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C736DA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43438A65"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 xml:space="preserve">Укрепить роль семьи в обществе и повысить </w:t>
            </w:r>
            <w:r w:rsidRPr="00E21BE0">
              <w:rPr>
                <w:bCs/>
                <w:sz w:val="20"/>
                <w:szCs w:val="20"/>
                <w:lang w:eastAsia="en-US"/>
              </w:rPr>
              <w:t>осведомлённость</w:t>
            </w:r>
            <w:r w:rsidRPr="00CF0EF8">
              <w:rPr>
                <w:lang w:eastAsia="en-US"/>
              </w:rPr>
              <w:t> о социально-экономических и культурных процессах, влияющих на положение семей.</w:t>
            </w:r>
          </w:p>
        </w:tc>
        <w:tc>
          <w:tcPr>
            <w:tcW w:w="2268" w:type="dxa"/>
            <w:tcBorders>
              <w:top w:val="single" w:sz="4" w:space="0" w:color="auto"/>
              <w:left w:val="single" w:sz="4" w:space="0" w:color="auto"/>
              <w:bottom w:val="single" w:sz="4" w:space="0" w:color="auto"/>
              <w:right w:val="single" w:sz="4" w:space="0" w:color="auto"/>
            </w:tcBorders>
            <w:hideMark/>
          </w:tcPr>
          <w:p w14:paraId="11212AE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424 человек</w:t>
            </w:r>
          </w:p>
        </w:tc>
        <w:tc>
          <w:tcPr>
            <w:tcW w:w="1843" w:type="dxa"/>
            <w:tcBorders>
              <w:top w:val="single" w:sz="4" w:space="0" w:color="auto"/>
              <w:left w:val="single" w:sz="4" w:space="0" w:color="auto"/>
              <w:bottom w:val="single" w:sz="4" w:space="0" w:color="auto"/>
              <w:right w:val="single" w:sz="4" w:space="0" w:color="auto"/>
            </w:tcBorders>
            <w:hideMark/>
          </w:tcPr>
          <w:p w14:paraId="407763B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2F430CF7"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35F4C5B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3.2</w:t>
            </w:r>
          </w:p>
        </w:tc>
        <w:tc>
          <w:tcPr>
            <w:tcW w:w="2693" w:type="dxa"/>
            <w:tcBorders>
              <w:top w:val="single" w:sz="4" w:space="0" w:color="auto"/>
              <w:left w:val="single" w:sz="4" w:space="0" w:color="auto"/>
              <w:bottom w:val="single" w:sz="4" w:space="0" w:color="auto"/>
              <w:right w:val="single" w:sz="4" w:space="0" w:color="auto"/>
            </w:tcBorders>
            <w:hideMark/>
          </w:tcPr>
          <w:p w14:paraId="0A51C39E" w14:textId="77777777" w:rsidR="00CD6146" w:rsidRPr="00CF0EF8" w:rsidRDefault="00CD6146" w:rsidP="006C2BE2">
            <w:pPr>
              <w:autoSpaceDE w:val="0"/>
              <w:autoSpaceDN w:val="0"/>
              <w:adjustRightInd w:val="0"/>
              <w:spacing w:line="240" w:lineRule="exact"/>
              <w:jc w:val="center"/>
              <w:rPr>
                <w:bCs/>
                <w:lang w:eastAsia="en-US"/>
              </w:rPr>
            </w:pPr>
            <w:r w:rsidRPr="00CF0EF8">
              <w:rPr>
                <w:bCs/>
                <w:szCs w:val="28"/>
                <w:lang w:eastAsia="en-US"/>
              </w:rPr>
              <w:t xml:space="preserve">Проведение мероприятий, приуроченных к международному Дню </w:t>
            </w:r>
            <w:r w:rsidRPr="00CF0EF8">
              <w:rPr>
                <w:bCs/>
                <w:szCs w:val="28"/>
                <w:lang w:eastAsia="en-US"/>
              </w:rPr>
              <w:lastRenderedPageBreak/>
              <w:t>защиты детей: театрализованная игровая программа «Здравствуй лето», веселые старты «Чтобы дети от счастья смеялись», концертная программа «Радужное детство», спектакль - «Приключения Василисы», театрализованная игровая программа «Страна чудес!», конкурсно-игровые программа «Радужное детство», «Мир распахнутых сердец»</w:t>
            </w:r>
          </w:p>
        </w:tc>
        <w:tc>
          <w:tcPr>
            <w:tcW w:w="1559" w:type="dxa"/>
            <w:tcBorders>
              <w:top w:val="single" w:sz="4" w:space="0" w:color="000000"/>
              <w:left w:val="single" w:sz="4" w:space="0" w:color="000000"/>
              <w:bottom w:val="single" w:sz="4" w:space="0" w:color="000000"/>
              <w:right w:val="single" w:sz="4" w:space="0" w:color="000000"/>
            </w:tcBorders>
            <w:hideMark/>
          </w:tcPr>
          <w:p w14:paraId="7DCA3878"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01 июня</w:t>
            </w:r>
          </w:p>
        </w:tc>
        <w:tc>
          <w:tcPr>
            <w:tcW w:w="1985" w:type="dxa"/>
            <w:tcBorders>
              <w:top w:val="single" w:sz="4" w:space="0" w:color="auto"/>
              <w:left w:val="single" w:sz="4" w:space="0" w:color="auto"/>
              <w:bottom w:val="single" w:sz="4" w:space="0" w:color="auto"/>
              <w:right w:val="single" w:sz="4" w:space="0" w:color="auto"/>
            </w:tcBorders>
            <w:hideMark/>
          </w:tcPr>
          <w:p w14:paraId="51E55D0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 xml:space="preserve">ого муниципального </w:t>
            </w:r>
            <w:r w:rsidRPr="00CF0EF8">
              <w:rPr>
                <w:lang w:eastAsia="en-US"/>
              </w:rPr>
              <w:lastRenderedPageBreak/>
              <w:t>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72E1B0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ECF945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Важно дать детям элементарные знания о </w:t>
            </w:r>
            <w:r w:rsidRPr="00E21BE0">
              <w:rPr>
                <w:sz w:val="22"/>
                <w:szCs w:val="22"/>
                <w:lang w:eastAsia="en-US"/>
              </w:rPr>
              <w:lastRenderedPageBreak/>
              <w:t>Международном</w:t>
            </w:r>
            <w:r w:rsidRPr="00CF0EF8">
              <w:rPr>
                <w:lang w:eastAsia="en-US"/>
              </w:rPr>
              <w:t xml:space="preserve"> дне защиты детей, объяснить актуальность этого праздника.</w:t>
            </w:r>
            <w:r w:rsidRPr="00CF0EF8">
              <w:rPr>
                <w:b/>
                <w:bCs/>
                <w:lang w:eastAsia="en-US"/>
              </w:rPr>
              <w:t xml:space="preserve"> </w:t>
            </w:r>
            <w:r w:rsidRPr="00CF0EF8">
              <w:rPr>
                <w:bCs/>
                <w:lang w:eastAsia="en-US"/>
              </w:rPr>
              <w:t>В доступной форме нужно формировать у детей понимание таких прав, как право на жизнь, семью, отдых, образование, здоровье, защиту от насилия и другие.</w:t>
            </w:r>
          </w:p>
        </w:tc>
        <w:tc>
          <w:tcPr>
            <w:tcW w:w="2268" w:type="dxa"/>
            <w:tcBorders>
              <w:top w:val="single" w:sz="4" w:space="0" w:color="auto"/>
              <w:left w:val="single" w:sz="4" w:space="0" w:color="auto"/>
              <w:bottom w:val="single" w:sz="4" w:space="0" w:color="auto"/>
              <w:right w:val="single" w:sz="4" w:space="0" w:color="auto"/>
            </w:tcBorders>
            <w:hideMark/>
          </w:tcPr>
          <w:p w14:paraId="2C7A9B4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2100 человек</w:t>
            </w:r>
          </w:p>
        </w:tc>
        <w:tc>
          <w:tcPr>
            <w:tcW w:w="1843" w:type="dxa"/>
            <w:tcBorders>
              <w:top w:val="single" w:sz="4" w:space="0" w:color="auto"/>
              <w:left w:val="single" w:sz="4" w:space="0" w:color="auto"/>
              <w:bottom w:val="single" w:sz="4" w:space="0" w:color="auto"/>
              <w:right w:val="single" w:sz="4" w:space="0" w:color="auto"/>
            </w:tcBorders>
            <w:hideMark/>
          </w:tcPr>
          <w:p w14:paraId="76A4E71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отдела культуры, посты в соц. </w:t>
            </w:r>
            <w:r w:rsidRPr="00CF0EF8">
              <w:rPr>
                <w:lang w:eastAsia="en-US"/>
              </w:rPr>
              <w:lastRenderedPageBreak/>
              <w:t>сетях учреждения</w:t>
            </w:r>
          </w:p>
        </w:tc>
      </w:tr>
      <w:tr w:rsidR="00CD6146" w:rsidRPr="00CF0EF8" w14:paraId="61D30357"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3A5539D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3.3</w:t>
            </w:r>
          </w:p>
        </w:tc>
        <w:tc>
          <w:tcPr>
            <w:tcW w:w="2693" w:type="dxa"/>
            <w:tcBorders>
              <w:top w:val="single" w:sz="4" w:space="0" w:color="auto"/>
              <w:left w:val="single" w:sz="4" w:space="0" w:color="auto"/>
              <w:bottom w:val="single" w:sz="4" w:space="0" w:color="auto"/>
              <w:right w:val="single" w:sz="4" w:space="0" w:color="auto"/>
            </w:tcBorders>
            <w:hideMark/>
          </w:tcPr>
          <w:p w14:paraId="7299E731" w14:textId="77777777" w:rsidR="00CD6146" w:rsidRPr="00CF0EF8" w:rsidRDefault="00CD6146" w:rsidP="006C2BE2">
            <w:pPr>
              <w:autoSpaceDE w:val="0"/>
              <w:autoSpaceDN w:val="0"/>
              <w:adjustRightInd w:val="0"/>
              <w:spacing w:line="240" w:lineRule="exact"/>
              <w:jc w:val="center"/>
              <w:rPr>
                <w:bCs/>
                <w:lang w:eastAsia="en-US"/>
              </w:rPr>
            </w:pPr>
            <w:r w:rsidRPr="00CF0EF8">
              <w:rPr>
                <w:szCs w:val="28"/>
                <w:lang w:eastAsia="en-US"/>
              </w:rPr>
              <w:t xml:space="preserve">Проведение мероприятий, посвященных празднованию Дня семьи, любви и верности: праздничная программа «Любви неугасимый свет», акция детско-родительских рисунков на асфальте «Наша дружная семья», мастер-класс поделок «Ромашка любви», праздничное мероприятие «Семья -это крепость, семья – это дом», развлекательная программа «Счастливы </w:t>
            </w:r>
            <w:r w:rsidRPr="00CF0EF8">
              <w:rPr>
                <w:szCs w:val="28"/>
                <w:lang w:eastAsia="en-US"/>
              </w:rPr>
              <w:lastRenderedPageBreak/>
              <w:t>вместе», праздничная программа «Всё начинается с любви!», развлекательное мероприятие «Мы вместе», праздничный концерты «Большая семья», «Любовь нечаянно нагрянет», познавательная программа «Где обычаи чтут, там весело живут», видео-экскурс «Святые Петр и Феврония», акция «Счастливая ромашка», конкурсно-развлекательная программа «Где семья – там и я!», интерактивная площадка «Всё начинается с семьи»</w:t>
            </w:r>
          </w:p>
        </w:tc>
        <w:tc>
          <w:tcPr>
            <w:tcW w:w="1559" w:type="dxa"/>
            <w:tcBorders>
              <w:top w:val="single" w:sz="4" w:space="0" w:color="000000"/>
              <w:left w:val="single" w:sz="4" w:space="0" w:color="000000"/>
              <w:bottom w:val="single" w:sz="4" w:space="0" w:color="000000"/>
              <w:right w:val="single" w:sz="4" w:space="0" w:color="000000"/>
            </w:tcBorders>
            <w:hideMark/>
          </w:tcPr>
          <w:p w14:paraId="15473212"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7 июля</w:t>
            </w:r>
          </w:p>
        </w:tc>
        <w:tc>
          <w:tcPr>
            <w:tcW w:w="1985" w:type="dxa"/>
            <w:tcBorders>
              <w:top w:val="single" w:sz="4" w:space="0" w:color="auto"/>
              <w:left w:val="single" w:sz="4" w:space="0" w:color="auto"/>
              <w:bottom w:val="single" w:sz="4" w:space="0" w:color="auto"/>
              <w:right w:val="single" w:sz="4" w:space="0" w:color="auto"/>
            </w:tcBorders>
            <w:hideMark/>
          </w:tcPr>
          <w:p w14:paraId="6758AC5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4FD84A3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37A4EEB0"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Укрепление института семьи, популяризация семейных ценностей и воспитание ответственного отношения к семье как к базовой ценности общества</w:t>
            </w:r>
            <w:r w:rsidRPr="00CF0EF8">
              <w:rPr>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14:paraId="4D65985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1018 человек</w:t>
            </w:r>
          </w:p>
        </w:tc>
        <w:tc>
          <w:tcPr>
            <w:tcW w:w="1843" w:type="dxa"/>
            <w:tcBorders>
              <w:top w:val="single" w:sz="4" w:space="0" w:color="auto"/>
              <w:left w:val="single" w:sz="4" w:space="0" w:color="auto"/>
              <w:bottom w:val="single" w:sz="4" w:space="0" w:color="auto"/>
              <w:right w:val="single" w:sz="4" w:space="0" w:color="auto"/>
            </w:tcBorders>
            <w:hideMark/>
          </w:tcPr>
          <w:p w14:paraId="4D917F7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4DDD641E"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734130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3.4</w:t>
            </w:r>
          </w:p>
        </w:tc>
        <w:tc>
          <w:tcPr>
            <w:tcW w:w="2693" w:type="dxa"/>
            <w:tcBorders>
              <w:top w:val="single" w:sz="4" w:space="0" w:color="auto"/>
              <w:left w:val="single" w:sz="4" w:space="0" w:color="auto"/>
              <w:bottom w:val="single" w:sz="4" w:space="0" w:color="auto"/>
              <w:right w:val="single" w:sz="4" w:space="0" w:color="auto"/>
            </w:tcBorders>
            <w:hideMark/>
          </w:tcPr>
          <w:p w14:paraId="23CA8EAB"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Проведение мероприятий, посвященных празднованию Дня отца: фотоконкурс «</w:t>
            </w:r>
            <w:proofErr w:type="gramStart"/>
            <w:r w:rsidRPr="00CF0EF8">
              <w:rPr>
                <w:lang w:eastAsia="en-US"/>
              </w:rPr>
              <w:t>Супер папа</w:t>
            </w:r>
            <w:proofErr w:type="gramEnd"/>
            <w:r w:rsidRPr="00CF0EF8">
              <w:rPr>
                <w:lang w:eastAsia="en-US"/>
              </w:rPr>
              <w:t xml:space="preserve">!», праздничные игровые программы «Мой папа самый, самый!», «Какой отец, да и сын молодец!», «Мой папа лучший друг», акция «Поздравляем самых лучших пап», «С Праздником, папуля!», мастер-класс «Подарок для папы» </w:t>
            </w:r>
          </w:p>
        </w:tc>
        <w:tc>
          <w:tcPr>
            <w:tcW w:w="1559" w:type="dxa"/>
            <w:tcBorders>
              <w:top w:val="single" w:sz="4" w:space="0" w:color="000000"/>
              <w:left w:val="single" w:sz="4" w:space="0" w:color="000000"/>
              <w:bottom w:val="single" w:sz="4" w:space="0" w:color="000000"/>
              <w:right w:val="single" w:sz="4" w:space="0" w:color="000000"/>
            </w:tcBorders>
            <w:hideMark/>
          </w:tcPr>
          <w:p w14:paraId="2CD006AC"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18 октября</w:t>
            </w:r>
          </w:p>
        </w:tc>
        <w:tc>
          <w:tcPr>
            <w:tcW w:w="1985" w:type="dxa"/>
            <w:tcBorders>
              <w:top w:val="single" w:sz="4" w:space="0" w:color="auto"/>
              <w:left w:val="single" w:sz="4" w:space="0" w:color="auto"/>
              <w:bottom w:val="single" w:sz="4" w:space="0" w:color="auto"/>
              <w:right w:val="single" w:sz="4" w:space="0" w:color="auto"/>
            </w:tcBorders>
            <w:hideMark/>
          </w:tcPr>
          <w:p w14:paraId="439CB21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D68689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5980E24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Укрепление института семьи и повышение значимости отцовства в воспитании детей.</w:t>
            </w:r>
          </w:p>
        </w:tc>
        <w:tc>
          <w:tcPr>
            <w:tcW w:w="2268" w:type="dxa"/>
            <w:tcBorders>
              <w:top w:val="single" w:sz="4" w:space="0" w:color="auto"/>
              <w:left w:val="single" w:sz="4" w:space="0" w:color="auto"/>
              <w:bottom w:val="single" w:sz="4" w:space="0" w:color="auto"/>
              <w:right w:val="single" w:sz="4" w:space="0" w:color="auto"/>
            </w:tcBorders>
            <w:hideMark/>
          </w:tcPr>
          <w:p w14:paraId="4074FEC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150 человек</w:t>
            </w:r>
          </w:p>
        </w:tc>
        <w:tc>
          <w:tcPr>
            <w:tcW w:w="1843" w:type="dxa"/>
            <w:tcBorders>
              <w:top w:val="single" w:sz="4" w:space="0" w:color="auto"/>
              <w:left w:val="single" w:sz="4" w:space="0" w:color="auto"/>
              <w:bottom w:val="single" w:sz="4" w:space="0" w:color="auto"/>
              <w:right w:val="single" w:sz="4" w:space="0" w:color="auto"/>
            </w:tcBorders>
            <w:hideMark/>
          </w:tcPr>
          <w:p w14:paraId="635EFB5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2646A48A"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4156A41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3.5</w:t>
            </w:r>
          </w:p>
        </w:tc>
        <w:tc>
          <w:tcPr>
            <w:tcW w:w="2693" w:type="dxa"/>
            <w:tcBorders>
              <w:top w:val="single" w:sz="4" w:space="0" w:color="auto"/>
              <w:left w:val="single" w:sz="4" w:space="0" w:color="auto"/>
              <w:bottom w:val="single" w:sz="4" w:space="0" w:color="auto"/>
              <w:right w:val="single" w:sz="4" w:space="0" w:color="auto"/>
            </w:tcBorders>
            <w:hideMark/>
          </w:tcPr>
          <w:p w14:paraId="33E30F35" w14:textId="77777777" w:rsidR="00CD6146" w:rsidRPr="00CF0EF8" w:rsidRDefault="00CD6146" w:rsidP="006C2BE2">
            <w:pPr>
              <w:autoSpaceDE w:val="0"/>
              <w:autoSpaceDN w:val="0"/>
              <w:adjustRightInd w:val="0"/>
              <w:spacing w:line="240" w:lineRule="exact"/>
              <w:jc w:val="center"/>
              <w:rPr>
                <w:bCs/>
                <w:lang w:eastAsia="en-US"/>
              </w:rPr>
            </w:pPr>
            <w:r w:rsidRPr="00CF0EF8">
              <w:rPr>
                <w:szCs w:val="28"/>
                <w:lang w:eastAsia="en-US"/>
              </w:rPr>
              <w:t>Проведение мероприятий, посвященных празднованию Дня матери: концертные программы «За всё тебя благодарю», «Пусть теплом сияют милые мамины глаза», «Любимой маме мир я подарю!», «Души материнской свет», конкурс-выставка декоративно- прикладного творчества, конкурс рисунка «Моя мама лучше всех», музыкальный вечер отдыха ко дню матери «Говорите маме нежные слова», тематическое мероприятие «За всё тебя благодарю!», вечер «Песенки для любимой мамы», праздничная программа «Поговори со мною, мама», выставка детского творчества «Поздравляем наших мам», мастер-класс объемная аппликация «Прическа для мамы»</w:t>
            </w:r>
          </w:p>
        </w:tc>
        <w:tc>
          <w:tcPr>
            <w:tcW w:w="1559" w:type="dxa"/>
            <w:tcBorders>
              <w:top w:val="single" w:sz="4" w:space="0" w:color="000000"/>
              <w:left w:val="single" w:sz="4" w:space="0" w:color="000000"/>
              <w:bottom w:val="single" w:sz="4" w:space="0" w:color="000000"/>
              <w:right w:val="single" w:sz="4" w:space="0" w:color="000000"/>
            </w:tcBorders>
            <w:hideMark/>
          </w:tcPr>
          <w:p w14:paraId="28CB24D8"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29 ноября</w:t>
            </w:r>
          </w:p>
        </w:tc>
        <w:tc>
          <w:tcPr>
            <w:tcW w:w="1985" w:type="dxa"/>
            <w:tcBorders>
              <w:top w:val="single" w:sz="4" w:space="0" w:color="auto"/>
              <w:left w:val="single" w:sz="4" w:space="0" w:color="auto"/>
              <w:bottom w:val="single" w:sz="4" w:space="0" w:color="auto"/>
              <w:right w:val="single" w:sz="4" w:space="0" w:color="auto"/>
            </w:tcBorders>
            <w:hideMark/>
          </w:tcPr>
          <w:p w14:paraId="14513BF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 xml:space="preserve">ого муниципального района Хабаровского края </w:t>
            </w:r>
          </w:p>
        </w:tc>
        <w:tc>
          <w:tcPr>
            <w:tcW w:w="2126" w:type="dxa"/>
            <w:tcBorders>
              <w:top w:val="single" w:sz="4" w:space="0" w:color="auto"/>
              <w:left w:val="single" w:sz="4" w:space="0" w:color="auto"/>
              <w:bottom w:val="single" w:sz="4" w:space="0" w:color="auto"/>
              <w:right w:val="single" w:sz="4" w:space="0" w:color="auto"/>
            </w:tcBorders>
            <w:hideMark/>
          </w:tcPr>
          <w:p w14:paraId="0B76A09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0FA9DBC" w14:textId="77777777" w:rsidR="00CD6146" w:rsidRPr="00CF0EF8" w:rsidRDefault="00CD6146" w:rsidP="006C2BE2">
            <w:pPr>
              <w:autoSpaceDE w:val="0"/>
              <w:autoSpaceDN w:val="0"/>
              <w:adjustRightInd w:val="0"/>
              <w:spacing w:line="240" w:lineRule="exact"/>
              <w:jc w:val="center"/>
              <w:rPr>
                <w:lang w:eastAsia="en-US"/>
              </w:rPr>
            </w:pPr>
            <w:r w:rsidRPr="00CF0EF8">
              <w:rPr>
                <w:bCs/>
                <w:lang w:eastAsia="en-US"/>
              </w:rPr>
              <w:t>Выразить благодарность, любовь и глубокое уважение к матери, подчеркнуть её особую роль в жизни человека и укрепить семейные ценности</w:t>
            </w:r>
            <w:r w:rsidRPr="00CF0EF8">
              <w:rPr>
                <w:lang w:eastAsia="en-US"/>
              </w:rPr>
              <w:t>. </w:t>
            </w:r>
          </w:p>
        </w:tc>
        <w:tc>
          <w:tcPr>
            <w:tcW w:w="2268" w:type="dxa"/>
            <w:tcBorders>
              <w:top w:val="single" w:sz="4" w:space="0" w:color="auto"/>
              <w:left w:val="single" w:sz="4" w:space="0" w:color="auto"/>
              <w:bottom w:val="single" w:sz="4" w:space="0" w:color="auto"/>
              <w:right w:val="single" w:sz="4" w:space="0" w:color="auto"/>
            </w:tcBorders>
            <w:hideMark/>
          </w:tcPr>
          <w:p w14:paraId="098224F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300 человек</w:t>
            </w:r>
          </w:p>
        </w:tc>
        <w:tc>
          <w:tcPr>
            <w:tcW w:w="1843" w:type="dxa"/>
            <w:tcBorders>
              <w:top w:val="single" w:sz="4" w:space="0" w:color="auto"/>
              <w:left w:val="single" w:sz="4" w:space="0" w:color="auto"/>
              <w:bottom w:val="single" w:sz="4" w:space="0" w:color="auto"/>
              <w:right w:val="single" w:sz="4" w:space="0" w:color="auto"/>
            </w:tcBorders>
            <w:hideMark/>
          </w:tcPr>
          <w:p w14:paraId="60CFFDC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7E4E8FA5"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7F230A49"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IV</w:t>
            </w:r>
            <w:r w:rsidRPr="00CF0EF8">
              <w:rPr>
                <w:sz w:val="28"/>
                <w:szCs w:val="28"/>
                <w:lang w:eastAsia="en-US"/>
              </w:rPr>
              <w:t>.</w:t>
            </w:r>
            <w:r w:rsidRPr="00CF0EF8">
              <w:rPr>
                <w:sz w:val="28"/>
                <w:szCs w:val="28"/>
                <w:lang w:val="en-US" w:eastAsia="en-US"/>
              </w:rPr>
              <w:t> </w:t>
            </w:r>
            <w:r w:rsidRPr="00CF0EF8">
              <w:rPr>
                <w:sz w:val="28"/>
                <w:szCs w:val="28"/>
                <w:lang w:eastAsia="en-US"/>
              </w:rPr>
              <w:t xml:space="preserve"> Воспитание в духе уважения к традиционным ценностям, как ключевой инструмент государственной политики в области образования и культуры, необходимый для формирования гармонично развитой личности</w:t>
            </w:r>
          </w:p>
        </w:tc>
      </w:tr>
      <w:tr w:rsidR="00CD6146" w:rsidRPr="00CF0EF8" w14:paraId="59AF0FD9"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6E9BA55"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4.1</w:t>
            </w:r>
          </w:p>
        </w:tc>
        <w:tc>
          <w:tcPr>
            <w:tcW w:w="2693" w:type="dxa"/>
            <w:tcBorders>
              <w:top w:val="single" w:sz="4" w:space="0" w:color="000000"/>
              <w:left w:val="single" w:sz="4" w:space="0" w:color="000000"/>
              <w:bottom w:val="single" w:sz="4" w:space="0" w:color="000000"/>
              <w:right w:val="single" w:sz="4" w:space="0" w:color="000000"/>
            </w:tcBorders>
            <w:hideMark/>
          </w:tcPr>
          <w:p w14:paraId="6F9E1F6D"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Мероприятия, посвященные юбилейным датам писателей, поэтов, </w:t>
            </w:r>
            <w:r w:rsidRPr="00CF0EF8">
              <w:rPr>
                <w:lang w:eastAsia="en-US"/>
              </w:rPr>
              <w:lastRenderedPageBreak/>
              <w:t>литераторов, первооткрывателей, известных личностей: цикл мероприятий Н.М. Рубцова «И вновь звучат рубцовские стихи», цикл мероприятий А.Л. Барто «В стране веселого детства», цикл мероприятий писателя, журналиста М. Е. Салтыкова-Щедрина</w:t>
            </w:r>
          </w:p>
        </w:tc>
        <w:tc>
          <w:tcPr>
            <w:tcW w:w="1559" w:type="dxa"/>
            <w:tcBorders>
              <w:top w:val="single" w:sz="4" w:space="0" w:color="000000"/>
              <w:left w:val="single" w:sz="4" w:space="0" w:color="000000"/>
              <w:bottom w:val="single" w:sz="4" w:space="0" w:color="000000"/>
              <w:right w:val="single" w:sz="4" w:space="0" w:color="000000"/>
            </w:tcBorders>
            <w:hideMark/>
          </w:tcPr>
          <w:p w14:paraId="20287C8E"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В течении года</w:t>
            </w:r>
          </w:p>
        </w:tc>
        <w:tc>
          <w:tcPr>
            <w:tcW w:w="1985" w:type="dxa"/>
            <w:tcBorders>
              <w:top w:val="single" w:sz="4" w:space="0" w:color="auto"/>
              <w:left w:val="single" w:sz="4" w:space="0" w:color="auto"/>
              <w:bottom w:val="single" w:sz="4" w:space="0" w:color="auto"/>
              <w:right w:val="single" w:sz="4" w:space="0" w:color="auto"/>
            </w:tcBorders>
            <w:hideMark/>
          </w:tcPr>
          <w:p w14:paraId="4C3F130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 xml:space="preserve">ого муниципального </w:t>
            </w:r>
            <w:r w:rsidRPr="00CF0EF8">
              <w:rPr>
                <w:lang w:eastAsia="en-US"/>
              </w:rPr>
              <w:lastRenderedPageBreak/>
              <w:t>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2ACAADC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3C7A16F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Познакомить аудиторию с жизнью и произведениям</w:t>
            </w:r>
            <w:r w:rsidRPr="00CF0EF8">
              <w:rPr>
                <w:lang w:eastAsia="en-US"/>
              </w:rPr>
              <w:lastRenderedPageBreak/>
              <w:t>и юбиляра, раскрыть уникальность его личности и значимость вклада в культуру</w:t>
            </w:r>
          </w:p>
        </w:tc>
        <w:tc>
          <w:tcPr>
            <w:tcW w:w="2268" w:type="dxa"/>
            <w:tcBorders>
              <w:top w:val="single" w:sz="4" w:space="0" w:color="auto"/>
              <w:left w:val="single" w:sz="4" w:space="0" w:color="auto"/>
              <w:bottom w:val="single" w:sz="4" w:space="0" w:color="auto"/>
              <w:right w:val="single" w:sz="4" w:space="0" w:color="auto"/>
            </w:tcBorders>
            <w:hideMark/>
          </w:tcPr>
          <w:p w14:paraId="32CEFF5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47 человек</w:t>
            </w:r>
          </w:p>
        </w:tc>
        <w:tc>
          <w:tcPr>
            <w:tcW w:w="1843" w:type="dxa"/>
            <w:tcBorders>
              <w:top w:val="single" w:sz="4" w:space="0" w:color="auto"/>
              <w:left w:val="single" w:sz="4" w:space="0" w:color="auto"/>
              <w:bottom w:val="single" w:sz="4" w:space="0" w:color="auto"/>
              <w:right w:val="single" w:sz="4" w:space="0" w:color="auto"/>
            </w:tcBorders>
            <w:hideMark/>
          </w:tcPr>
          <w:p w14:paraId="4A271DC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отдела культуры, посты в соц. </w:t>
            </w:r>
            <w:r w:rsidRPr="00CF0EF8">
              <w:rPr>
                <w:lang w:eastAsia="en-US"/>
              </w:rPr>
              <w:lastRenderedPageBreak/>
              <w:t>сетях учреждения</w:t>
            </w:r>
          </w:p>
        </w:tc>
      </w:tr>
      <w:tr w:rsidR="00CD6146" w:rsidRPr="00CF0EF8" w14:paraId="56323CB5"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BFFD186"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lastRenderedPageBreak/>
              <w:t>4.2</w:t>
            </w:r>
          </w:p>
        </w:tc>
        <w:tc>
          <w:tcPr>
            <w:tcW w:w="2693" w:type="dxa"/>
            <w:tcBorders>
              <w:top w:val="single" w:sz="4" w:space="0" w:color="000000"/>
              <w:left w:val="single" w:sz="4" w:space="0" w:color="000000"/>
              <w:bottom w:val="single" w:sz="4" w:space="0" w:color="000000"/>
              <w:right w:val="single" w:sz="4" w:space="0" w:color="000000"/>
            </w:tcBorders>
            <w:hideMark/>
          </w:tcPr>
          <w:p w14:paraId="1015C56B" w14:textId="77777777" w:rsidR="00CD6146" w:rsidRPr="00CF0EF8" w:rsidRDefault="00CD6146" w:rsidP="006C2BE2">
            <w:pPr>
              <w:autoSpaceDE w:val="0"/>
              <w:autoSpaceDN w:val="0"/>
              <w:adjustRightInd w:val="0"/>
              <w:spacing w:line="240" w:lineRule="exact"/>
              <w:jc w:val="both"/>
              <w:rPr>
                <w:lang w:eastAsia="en-US"/>
              </w:rPr>
            </w:pPr>
            <w:r w:rsidRPr="00CF0EF8">
              <w:rPr>
                <w:lang w:eastAsia="en-US"/>
              </w:rPr>
              <w:t xml:space="preserve">Организация и проведение Международной акции «Ночь </w:t>
            </w:r>
          </w:p>
          <w:p w14:paraId="2E43552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в музее»</w:t>
            </w:r>
          </w:p>
        </w:tc>
        <w:tc>
          <w:tcPr>
            <w:tcW w:w="1559" w:type="dxa"/>
            <w:tcBorders>
              <w:top w:val="single" w:sz="4" w:space="0" w:color="000000"/>
              <w:left w:val="single" w:sz="4" w:space="0" w:color="000000"/>
              <w:bottom w:val="single" w:sz="4" w:space="0" w:color="000000"/>
              <w:right w:val="single" w:sz="4" w:space="0" w:color="000000"/>
            </w:tcBorders>
            <w:hideMark/>
          </w:tcPr>
          <w:p w14:paraId="6826138D"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17C9016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546DB6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5A5CC1B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Популяризировать культурное наследие, повысить интерес к музеям и сделать искусство доступнее для широкой аудитории </w:t>
            </w:r>
            <w:r>
              <w:rPr>
                <w:lang w:eastAsia="en-US"/>
              </w:rPr>
              <w:t xml:space="preserve">             </w:t>
            </w:r>
            <w:proofErr w:type="gramStart"/>
            <w:r>
              <w:rPr>
                <w:lang w:eastAsia="en-US"/>
              </w:rPr>
              <w:t xml:space="preserve">   </w:t>
            </w:r>
            <w:r w:rsidRPr="00CF0EF8">
              <w:rPr>
                <w:lang w:eastAsia="en-US"/>
              </w:rPr>
              <w:t>(</w:t>
            </w:r>
            <w:proofErr w:type="gramEnd"/>
            <w:r w:rsidRPr="00CF0EF8">
              <w:rPr>
                <w:lang w:eastAsia="en-US"/>
              </w:rPr>
              <w:t xml:space="preserve">в том числе для молодёжи), показав музейные коллекции и просветительские форматы </w:t>
            </w:r>
            <w:r>
              <w:rPr>
                <w:lang w:eastAsia="en-US"/>
              </w:rPr>
              <w:t xml:space="preserve">                 </w:t>
            </w:r>
            <w:r w:rsidRPr="00CF0EF8">
              <w:rPr>
                <w:lang w:eastAsia="en-US"/>
              </w:rPr>
              <w:t>в необычном вечерне</w:t>
            </w:r>
            <w:r w:rsidRPr="00CF0EF8">
              <w:rPr>
                <w:lang w:eastAsia="en-US"/>
              </w:rPr>
              <w:noBreakHyphen/>
            </w:r>
            <w:r w:rsidRPr="00E21BE0">
              <w:rPr>
                <w:sz w:val="22"/>
                <w:szCs w:val="22"/>
                <w:lang w:eastAsia="en-US"/>
              </w:rPr>
              <w:t>ночном</w:t>
            </w:r>
            <w:r w:rsidRPr="00CF0EF8">
              <w:rPr>
                <w:lang w:eastAsia="en-US"/>
              </w:rPr>
              <w:t xml:space="preserve"> формате.</w:t>
            </w:r>
          </w:p>
        </w:tc>
        <w:tc>
          <w:tcPr>
            <w:tcW w:w="2268" w:type="dxa"/>
            <w:tcBorders>
              <w:top w:val="single" w:sz="4" w:space="0" w:color="auto"/>
              <w:left w:val="single" w:sz="4" w:space="0" w:color="auto"/>
              <w:bottom w:val="single" w:sz="4" w:space="0" w:color="auto"/>
              <w:right w:val="single" w:sz="4" w:space="0" w:color="auto"/>
            </w:tcBorders>
            <w:hideMark/>
          </w:tcPr>
          <w:p w14:paraId="33811AA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70 человек</w:t>
            </w:r>
          </w:p>
        </w:tc>
        <w:tc>
          <w:tcPr>
            <w:tcW w:w="1843" w:type="dxa"/>
            <w:tcBorders>
              <w:top w:val="single" w:sz="4" w:space="0" w:color="auto"/>
              <w:left w:val="single" w:sz="4" w:space="0" w:color="auto"/>
              <w:bottom w:val="single" w:sz="4" w:space="0" w:color="auto"/>
              <w:right w:val="single" w:sz="4" w:space="0" w:color="auto"/>
            </w:tcBorders>
            <w:hideMark/>
          </w:tcPr>
          <w:p w14:paraId="7AE8F5F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0DC3D85C"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04FDC5F"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4.3</w:t>
            </w:r>
          </w:p>
        </w:tc>
        <w:tc>
          <w:tcPr>
            <w:tcW w:w="2693" w:type="dxa"/>
            <w:tcBorders>
              <w:top w:val="single" w:sz="4" w:space="0" w:color="000000"/>
              <w:left w:val="single" w:sz="4" w:space="0" w:color="000000"/>
              <w:bottom w:val="single" w:sz="4" w:space="0" w:color="000000"/>
              <w:right w:val="single" w:sz="4" w:space="0" w:color="000000"/>
            </w:tcBorders>
            <w:hideMark/>
          </w:tcPr>
          <w:p w14:paraId="72C60293"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Организация и проведение Международной акции «Ночь искусств»: музыкальный экспресс, мастер-классы, турнир настольных игр; </w:t>
            </w:r>
            <w:r w:rsidRPr="00CF0EF8">
              <w:rPr>
                <w:lang w:eastAsia="en-US"/>
              </w:rPr>
              <w:lastRenderedPageBreak/>
              <w:t>киносалон, ярмарка, тематические программы, литературно-музыкальная гостиная, концерт инструментальной музыки</w:t>
            </w:r>
          </w:p>
        </w:tc>
        <w:tc>
          <w:tcPr>
            <w:tcW w:w="1559" w:type="dxa"/>
            <w:tcBorders>
              <w:top w:val="single" w:sz="4" w:space="0" w:color="000000"/>
              <w:left w:val="single" w:sz="4" w:space="0" w:color="000000"/>
              <w:bottom w:val="single" w:sz="4" w:space="0" w:color="000000"/>
              <w:right w:val="single" w:sz="4" w:space="0" w:color="000000"/>
            </w:tcBorders>
            <w:hideMark/>
          </w:tcPr>
          <w:p w14:paraId="315DA7FB"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ноябрь</w:t>
            </w:r>
          </w:p>
        </w:tc>
        <w:tc>
          <w:tcPr>
            <w:tcW w:w="1985" w:type="dxa"/>
            <w:tcBorders>
              <w:top w:val="single" w:sz="4" w:space="0" w:color="auto"/>
              <w:left w:val="single" w:sz="4" w:space="0" w:color="auto"/>
              <w:bottom w:val="single" w:sz="4" w:space="0" w:color="auto"/>
              <w:right w:val="single" w:sz="4" w:space="0" w:color="auto"/>
            </w:tcBorders>
            <w:hideMark/>
          </w:tcPr>
          <w:p w14:paraId="7102154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77F767D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957602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сделать культуру и искусство максимально доступными для широкой аудитории, </w:t>
            </w:r>
            <w:r w:rsidRPr="00CF0EF8">
              <w:rPr>
                <w:lang w:eastAsia="en-US"/>
              </w:rPr>
              <w:lastRenderedPageBreak/>
              <w:t>предоставить возможность бесплатно посетить музеи, театры, библиотеки и познакомиться с культурным пространством</w:t>
            </w:r>
          </w:p>
        </w:tc>
        <w:tc>
          <w:tcPr>
            <w:tcW w:w="2268" w:type="dxa"/>
            <w:tcBorders>
              <w:top w:val="single" w:sz="4" w:space="0" w:color="auto"/>
              <w:left w:val="single" w:sz="4" w:space="0" w:color="auto"/>
              <w:bottom w:val="single" w:sz="4" w:space="0" w:color="auto"/>
              <w:right w:val="single" w:sz="4" w:space="0" w:color="auto"/>
            </w:tcBorders>
            <w:hideMark/>
          </w:tcPr>
          <w:p w14:paraId="5811535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250 человек</w:t>
            </w:r>
          </w:p>
        </w:tc>
        <w:tc>
          <w:tcPr>
            <w:tcW w:w="1843" w:type="dxa"/>
            <w:tcBorders>
              <w:top w:val="single" w:sz="4" w:space="0" w:color="auto"/>
              <w:left w:val="single" w:sz="4" w:space="0" w:color="auto"/>
              <w:bottom w:val="single" w:sz="4" w:space="0" w:color="auto"/>
              <w:right w:val="single" w:sz="4" w:space="0" w:color="auto"/>
            </w:tcBorders>
            <w:hideMark/>
          </w:tcPr>
          <w:p w14:paraId="2BB65AB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6ED4D456"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2D4FF0C7"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V</w:t>
            </w:r>
            <w:r w:rsidRPr="00CF0EF8">
              <w:rPr>
                <w:sz w:val="28"/>
                <w:szCs w:val="28"/>
                <w:lang w:eastAsia="en-US"/>
              </w:rPr>
              <w:t xml:space="preserve"> Защита и поддержка русского языка как языка государствообразующего народа, обеспечение соблюдение норм современного русского литературного языка (в том числе недопущение использования нецензурной лексики), противодействие использованию иностранной лексики)</w:t>
            </w:r>
          </w:p>
        </w:tc>
      </w:tr>
      <w:tr w:rsidR="00CD6146" w:rsidRPr="00CF0EF8" w14:paraId="6F161A5D"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5E2E378"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5.1</w:t>
            </w:r>
          </w:p>
        </w:tc>
        <w:tc>
          <w:tcPr>
            <w:tcW w:w="2693" w:type="dxa"/>
            <w:tcBorders>
              <w:top w:val="single" w:sz="4" w:space="0" w:color="auto"/>
              <w:left w:val="single" w:sz="4" w:space="0" w:color="auto"/>
              <w:bottom w:val="single" w:sz="4" w:space="0" w:color="auto"/>
              <w:right w:val="single" w:sz="4" w:space="0" w:color="auto"/>
            </w:tcBorders>
            <w:hideMark/>
          </w:tcPr>
          <w:p w14:paraId="1C3D7918" w14:textId="77777777" w:rsidR="00CD6146" w:rsidRPr="00CF0EF8" w:rsidRDefault="00CD6146" w:rsidP="006C2BE2">
            <w:pPr>
              <w:autoSpaceDE w:val="0"/>
              <w:autoSpaceDN w:val="0"/>
              <w:adjustRightInd w:val="0"/>
              <w:spacing w:line="240" w:lineRule="exact"/>
              <w:jc w:val="both"/>
              <w:rPr>
                <w:szCs w:val="28"/>
                <w:lang w:eastAsia="en-US"/>
              </w:rPr>
            </w:pPr>
            <w:r w:rsidRPr="00CF0EF8">
              <w:rPr>
                <w:szCs w:val="28"/>
                <w:lang w:eastAsia="en-US"/>
              </w:rPr>
              <w:t xml:space="preserve">Организация проведения мероприятий, посвященных Дню славянской письменности и культуры и Международному дню русского языка: тематическое мероприятие </w:t>
            </w:r>
          </w:p>
          <w:p w14:paraId="7D5B42FD" w14:textId="77777777" w:rsidR="00CD6146" w:rsidRPr="00CF0EF8" w:rsidRDefault="00CD6146" w:rsidP="006C2BE2">
            <w:pPr>
              <w:autoSpaceDE w:val="0"/>
              <w:autoSpaceDN w:val="0"/>
              <w:adjustRightInd w:val="0"/>
              <w:spacing w:line="240" w:lineRule="exact"/>
              <w:jc w:val="center"/>
              <w:rPr>
                <w:bCs/>
                <w:lang w:eastAsia="en-US"/>
              </w:rPr>
            </w:pPr>
            <w:r w:rsidRPr="00CF0EF8">
              <w:rPr>
                <w:szCs w:val="28"/>
                <w:lang w:eastAsia="en-US"/>
              </w:rPr>
              <w:t>«Мы – славяне», информационный час «Свет и добро святых Кирилла и Мефодия», игра – путешествие «Откуда пришла грамота?», информационная беседа «У азбуки славянская душа», познавательная программа «Кто знает Аз да Буки, тому и книги в руки»</w:t>
            </w:r>
          </w:p>
        </w:tc>
        <w:tc>
          <w:tcPr>
            <w:tcW w:w="1559" w:type="dxa"/>
            <w:tcBorders>
              <w:top w:val="single" w:sz="4" w:space="0" w:color="000000"/>
              <w:left w:val="single" w:sz="4" w:space="0" w:color="000000"/>
              <w:bottom w:val="single" w:sz="4" w:space="0" w:color="000000"/>
              <w:right w:val="single" w:sz="4" w:space="0" w:color="000000"/>
            </w:tcBorders>
            <w:hideMark/>
          </w:tcPr>
          <w:p w14:paraId="3125E9BC"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168494A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7747D62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19F0AB2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Привлечь внимание к историческому наследию, связанному с созданием славянской письменности и развитием русского языка, показать его значение для идентичности народа.</w:t>
            </w:r>
          </w:p>
        </w:tc>
        <w:tc>
          <w:tcPr>
            <w:tcW w:w="2268" w:type="dxa"/>
            <w:tcBorders>
              <w:top w:val="single" w:sz="4" w:space="0" w:color="auto"/>
              <w:left w:val="single" w:sz="4" w:space="0" w:color="auto"/>
              <w:bottom w:val="single" w:sz="4" w:space="0" w:color="auto"/>
              <w:right w:val="single" w:sz="4" w:space="0" w:color="auto"/>
            </w:tcBorders>
            <w:hideMark/>
          </w:tcPr>
          <w:p w14:paraId="40E2EE8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187 человек</w:t>
            </w:r>
          </w:p>
        </w:tc>
        <w:tc>
          <w:tcPr>
            <w:tcW w:w="1843" w:type="dxa"/>
            <w:tcBorders>
              <w:top w:val="single" w:sz="4" w:space="0" w:color="auto"/>
              <w:left w:val="single" w:sz="4" w:space="0" w:color="auto"/>
              <w:bottom w:val="single" w:sz="4" w:space="0" w:color="auto"/>
              <w:right w:val="single" w:sz="4" w:space="0" w:color="auto"/>
            </w:tcBorders>
            <w:hideMark/>
          </w:tcPr>
          <w:p w14:paraId="5CE5987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5C3458F1" w14:textId="77777777" w:rsidTr="006C2BE2">
        <w:trPr>
          <w:trHeight w:val="70"/>
        </w:trPr>
        <w:tc>
          <w:tcPr>
            <w:tcW w:w="993" w:type="dxa"/>
            <w:tcBorders>
              <w:top w:val="single" w:sz="4" w:space="0" w:color="auto"/>
              <w:left w:val="single" w:sz="4" w:space="0" w:color="auto"/>
              <w:bottom w:val="single" w:sz="4" w:space="0" w:color="auto"/>
              <w:right w:val="single" w:sz="4" w:space="0" w:color="auto"/>
            </w:tcBorders>
            <w:hideMark/>
          </w:tcPr>
          <w:p w14:paraId="3DFE5088"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5.2</w:t>
            </w:r>
          </w:p>
        </w:tc>
        <w:tc>
          <w:tcPr>
            <w:tcW w:w="2693" w:type="dxa"/>
            <w:tcBorders>
              <w:top w:val="single" w:sz="4" w:space="0" w:color="auto"/>
              <w:left w:val="single" w:sz="4" w:space="0" w:color="auto"/>
              <w:bottom w:val="single" w:sz="4" w:space="0" w:color="auto"/>
              <w:right w:val="single" w:sz="4" w:space="0" w:color="auto"/>
            </w:tcBorders>
            <w:hideMark/>
          </w:tcPr>
          <w:p w14:paraId="606436DD" w14:textId="77777777" w:rsidR="00CD6146" w:rsidRPr="00CF0EF8" w:rsidRDefault="00CD6146" w:rsidP="006C2BE2">
            <w:pPr>
              <w:autoSpaceDE w:val="0"/>
              <w:autoSpaceDN w:val="0"/>
              <w:adjustRightInd w:val="0"/>
              <w:spacing w:line="240" w:lineRule="exact"/>
              <w:jc w:val="both"/>
              <w:rPr>
                <w:szCs w:val="28"/>
                <w:lang w:eastAsia="en-US"/>
              </w:rPr>
            </w:pPr>
            <w:r w:rsidRPr="00CF0EF8">
              <w:rPr>
                <w:szCs w:val="28"/>
                <w:lang w:eastAsia="en-US"/>
              </w:rPr>
              <w:t xml:space="preserve">ХIII Открытый районный фестиваль духовного творчества, посвященный Дню </w:t>
            </w:r>
            <w:r w:rsidRPr="00CF0EF8">
              <w:rPr>
                <w:szCs w:val="28"/>
                <w:lang w:eastAsia="en-US"/>
              </w:rPr>
              <w:lastRenderedPageBreak/>
              <w:t xml:space="preserve">славянской письменности и культуры </w:t>
            </w:r>
          </w:p>
          <w:p w14:paraId="7F99A4BB" w14:textId="77777777" w:rsidR="00CD6146" w:rsidRPr="00CF0EF8" w:rsidRDefault="00CD6146" w:rsidP="006C2BE2">
            <w:pPr>
              <w:autoSpaceDE w:val="0"/>
              <w:autoSpaceDN w:val="0"/>
              <w:adjustRightInd w:val="0"/>
              <w:spacing w:line="240" w:lineRule="exact"/>
              <w:jc w:val="center"/>
              <w:rPr>
                <w:bCs/>
                <w:lang w:eastAsia="en-US"/>
              </w:rPr>
            </w:pPr>
            <w:r w:rsidRPr="00CF0EF8">
              <w:rPr>
                <w:szCs w:val="28"/>
                <w:lang w:eastAsia="en-US"/>
              </w:rPr>
              <w:t>и Дню памяти святых равноапостольных Кирилла и Мефодия</w:t>
            </w:r>
          </w:p>
        </w:tc>
        <w:tc>
          <w:tcPr>
            <w:tcW w:w="1559" w:type="dxa"/>
            <w:tcBorders>
              <w:top w:val="single" w:sz="4" w:space="0" w:color="000000"/>
              <w:left w:val="single" w:sz="4" w:space="0" w:color="000000"/>
              <w:bottom w:val="single" w:sz="4" w:space="0" w:color="000000"/>
              <w:right w:val="single" w:sz="4" w:space="0" w:color="000000"/>
            </w:tcBorders>
            <w:hideMark/>
          </w:tcPr>
          <w:p w14:paraId="4451A21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lastRenderedPageBreak/>
              <w:t>май</w:t>
            </w:r>
          </w:p>
        </w:tc>
        <w:tc>
          <w:tcPr>
            <w:tcW w:w="1985" w:type="dxa"/>
            <w:tcBorders>
              <w:top w:val="single" w:sz="4" w:space="0" w:color="auto"/>
              <w:left w:val="single" w:sz="4" w:space="0" w:color="auto"/>
              <w:bottom w:val="single" w:sz="4" w:space="0" w:color="auto"/>
              <w:right w:val="single" w:sz="4" w:space="0" w:color="auto"/>
            </w:tcBorders>
            <w:hideMark/>
          </w:tcPr>
          <w:p w14:paraId="0AC3B4C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 xml:space="preserve">ого муниципального </w:t>
            </w:r>
            <w:r w:rsidRPr="00CF0EF8">
              <w:rPr>
                <w:lang w:eastAsia="en-US"/>
              </w:rPr>
              <w:lastRenderedPageBreak/>
              <w:t>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0FA21A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66E935A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Приобщение участников, прежде всего молодого </w:t>
            </w:r>
            <w:r w:rsidRPr="00CF0EF8">
              <w:rPr>
                <w:lang w:eastAsia="en-US"/>
              </w:rPr>
              <w:lastRenderedPageBreak/>
              <w:t>поколения, к духовному наследию и культурным традициям славянских народов.</w:t>
            </w:r>
          </w:p>
        </w:tc>
        <w:tc>
          <w:tcPr>
            <w:tcW w:w="2268" w:type="dxa"/>
            <w:tcBorders>
              <w:top w:val="single" w:sz="4" w:space="0" w:color="auto"/>
              <w:left w:val="single" w:sz="4" w:space="0" w:color="auto"/>
              <w:bottom w:val="single" w:sz="4" w:space="0" w:color="auto"/>
              <w:right w:val="single" w:sz="4" w:space="0" w:color="auto"/>
            </w:tcBorders>
            <w:hideMark/>
          </w:tcPr>
          <w:p w14:paraId="1BBCB79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150 человек</w:t>
            </w:r>
          </w:p>
        </w:tc>
        <w:tc>
          <w:tcPr>
            <w:tcW w:w="1843" w:type="dxa"/>
            <w:tcBorders>
              <w:top w:val="single" w:sz="4" w:space="0" w:color="auto"/>
              <w:left w:val="single" w:sz="4" w:space="0" w:color="auto"/>
              <w:bottom w:val="single" w:sz="4" w:space="0" w:color="auto"/>
              <w:right w:val="single" w:sz="4" w:space="0" w:color="auto"/>
            </w:tcBorders>
            <w:hideMark/>
          </w:tcPr>
          <w:p w14:paraId="31DBE6D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Отчет отдела культуры, посты в соц. </w:t>
            </w:r>
            <w:r w:rsidRPr="00CF0EF8">
              <w:rPr>
                <w:lang w:eastAsia="en-US"/>
              </w:rPr>
              <w:lastRenderedPageBreak/>
              <w:t>сетях учреждения</w:t>
            </w:r>
          </w:p>
        </w:tc>
      </w:tr>
      <w:tr w:rsidR="00CD6146" w:rsidRPr="00CF0EF8" w14:paraId="37134A0E"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F44F947"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lastRenderedPageBreak/>
              <w:t>5.3</w:t>
            </w:r>
          </w:p>
        </w:tc>
        <w:tc>
          <w:tcPr>
            <w:tcW w:w="2693" w:type="dxa"/>
            <w:tcBorders>
              <w:top w:val="single" w:sz="4" w:space="0" w:color="auto"/>
              <w:left w:val="single" w:sz="4" w:space="0" w:color="auto"/>
              <w:bottom w:val="single" w:sz="4" w:space="0" w:color="auto"/>
              <w:right w:val="single" w:sz="4" w:space="0" w:color="auto"/>
            </w:tcBorders>
            <w:hideMark/>
          </w:tcPr>
          <w:p w14:paraId="741C0FED" w14:textId="77777777" w:rsidR="00CD6146" w:rsidRPr="00CF0EF8" w:rsidRDefault="00CD6146" w:rsidP="006C2BE2">
            <w:pPr>
              <w:autoSpaceDE w:val="0"/>
              <w:autoSpaceDN w:val="0"/>
              <w:adjustRightInd w:val="0"/>
              <w:spacing w:line="240" w:lineRule="exact"/>
              <w:jc w:val="center"/>
              <w:rPr>
                <w:bCs/>
                <w:lang w:eastAsia="en-US"/>
              </w:rPr>
            </w:pPr>
            <w:r w:rsidRPr="00CF0EF8">
              <w:rPr>
                <w:szCs w:val="28"/>
                <w:lang w:eastAsia="en-US"/>
              </w:rPr>
              <w:t>Кирилло-Мефодиевские чтения, посвященные Дню славянской письменности и культуры</w:t>
            </w:r>
          </w:p>
        </w:tc>
        <w:tc>
          <w:tcPr>
            <w:tcW w:w="1559" w:type="dxa"/>
            <w:tcBorders>
              <w:top w:val="single" w:sz="4" w:space="0" w:color="000000"/>
              <w:left w:val="single" w:sz="4" w:space="0" w:color="000000"/>
              <w:bottom w:val="single" w:sz="4" w:space="0" w:color="000000"/>
              <w:right w:val="single" w:sz="4" w:space="0" w:color="000000"/>
            </w:tcBorders>
            <w:hideMark/>
          </w:tcPr>
          <w:p w14:paraId="739BEFF4"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май</w:t>
            </w:r>
          </w:p>
        </w:tc>
        <w:tc>
          <w:tcPr>
            <w:tcW w:w="1985" w:type="dxa"/>
            <w:tcBorders>
              <w:top w:val="single" w:sz="4" w:space="0" w:color="auto"/>
              <w:left w:val="single" w:sz="4" w:space="0" w:color="auto"/>
              <w:bottom w:val="single" w:sz="4" w:space="0" w:color="auto"/>
              <w:right w:val="single" w:sz="4" w:space="0" w:color="auto"/>
            </w:tcBorders>
            <w:hideMark/>
          </w:tcPr>
          <w:p w14:paraId="4051636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0D5EE7F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0CF6CDF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Пропаганда литературы - искусства</w:t>
            </w:r>
          </w:p>
        </w:tc>
        <w:tc>
          <w:tcPr>
            <w:tcW w:w="2268" w:type="dxa"/>
            <w:tcBorders>
              <w:top w:val="single" w:sz="4" w:space="0" w:color="auto"/>
              <w:left w:val="single" w:sz="4" w:space="0" w:color="auto"/>
              <w:bottom w:val="single" w:sz="4" w:space="0" w:color="auto"/>
              <w:right w:val="single" w:sz="4" w:space="0" w:color="auto"/>
            </w:tcBorders>
            <w:hideMark/>
          </w:tcPr>
          <w:p w14:paraId="734977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100 человек</w:t>
            </w:r>
          </w:p>
        </w:tc>
        <w:tc>
          <w:tcPr>
            <w:tcW w:w="1843" w:type="dxa"/>
            <w:tcBorders>
              <w:top w:val="single" w:sz="4" w:space="0" w:color="auto"/>
              <w:left w:val="single" w:sz="4" w:space="0" w:color="auto"/>
              <w:bottom w:val="single" w:sz="4" w:space="0" w:color="auto"/>
              <w:right w:val="single" w:sz="4" w:space="0" w:color="auto"/>
            </w:tcBorders>
            <w:hideMark/>
          </w:tcPr>
          <w:p w14:paraId="6479FE0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6EEC8D25"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A0CCA0F"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5.4</w:t>
            </w:r>
          </w:p>
        </w:tc>
        <w:tc>
          <w:tcPr>
            <w:tcW w:w="2693" w:type="dxa"/>
            <w:tcBorders>
              <w:top w:val="single" w:sz="4" w:space="0" w:color="000000"/>
              <w:left w:val="single" w:sz="4" w:space="0" w:color="000000"/>
              <w:bottom w:val="single" w:sz="4" w:space="0" w:color="000000"/>
              <w:right w:val="single" w:sz="4" w:space="0" w:color="000000"/>
            </w:tcBorders>
            <w:hideMark/>
          </w:tcPr>
          <w:p w14:paraId="57B08C85"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 xml:space="preserve">Проведение для молодых семей, семей мобилизованных граждан и военнослужащих, принимающих участие </w:t>
            </w:r>
            <w:r w:rsidRPr="00CF0EF8">
              <w:rPr>
                <w:lang w:eastAsia="en-US"/>
              </w:rPr>
              <w:br/>
              <w:t>в специальной военной операции, мероприятий «Семейный день»</w:t>
            </w:r>
          </w:p>
        </w:tc>
        <w:tc>
          <w:tcPr>
            <w:tcW w:w="1559" w:type="dxa"/>
            <w:tcBorders>
              <w:top w:val="single" w:sz="4" w:space="0" w:color="000000"/>
              <w:left w:val="single" w:sz="4" w:space="0" w:color="000000"/>
              <w:bottom w:val="single" w:sz="4" w:space="0" w:color="000000"/>
              <w:right w:val="single" w:sz="4" w:space="0" w:color="000000"/>
            </w:tcBorders>
            <w:hideMark/>
          </w:tcPr>
          <w:p w14:paraId="2B0BB9E3" w14:textId="77777777" w:rsidR="00CD6146" w:rsidRPr="00CF0EF8" w:rsidRDefault="00CD6146" w:rsidP="006C2BE2">
            <w:pPr>
              <w:autoSpaceDE w:val="0"/>
              <w:autoSpaceDN w:val="0"/>
              <w:adjustRightInd w:val="0"/>
              <w:spacing w:line="240" w:lineRule="exact"/>
              <w:jc w:val="center"/>
              <w:rPr>
                <w:bCs/>
                <w:lang w:eastAsia="en-US"/>
              </w:rPr>
            </w:pPr>
            <w:r w:rsidRPr="00CF0EF8">
              <w:rPr>
                <w:lang w:eastAsia="en-US"/>
              </w:rPr>
              <w:t>В течении года</w:t>
            </w:r>
          </w:p>
        </w:tc>
        <w:tc>
          <w:tcPr>
            <w:tcW w:w="1985" w:type="dxa"/>
            <w:tcBorders>
              <w:top w:val="single" w:sz="4" w:space="0" w:color="auto"/>
              <w:left w:val="single" w:sz="4" w:space="0" w:color="auto"/>
              <w:bottom w:val="single" w:sz="4" w:space="0" w:color="auto"/>
              <w:right w:val="single" w:sz="4" w:space="0" w:color="auto"/>
            </w:tcBorders>
            <w:hideMark/>
          </w:tcPr>
          <w:p w14:paraId="7BE6FEB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культуры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7C5EC9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Бюджет Ванинского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hideMark/>
          </w:tcPr>
          <w:p w14:paraId="2F118B4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Вовлечение семей с детьми участников СВО в мероприятия для разнообразия досуга, улучшения психологического состояния, обучения прибыльным видам хобби, неформального общения в комфортной поддерживающей среде.</w:t>
            </w:r>
          </w:p>
        </w:tc>
        <w:tc>
          <w:tcPr>
            <w:tcW w:w="2268" w:type="dxa"/>
            <w:tcBorders>
              <w:top w:val="single" w:sz="4" w:space="0" w:color="auto"/>
              <w:left w:val="single" w:sz="4" w:space="0" w:color="auto"/>
              <w:bottom w:val="single" w:sz="4" w:space="0" w:color="auto"/>
              <w:right w:val="single" w:sz="4" w:space="0" w:color="auto"/>
            </w:tcBorders>
            <w:hideMark/>
          </w:tcPr>
          <w:p w14:paraId="4F18443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205 человек</w:t>
            </w:r>
          </w:p>
        </w:tc>
        <w:tc>
          <w:tcPr>
            <w:tcW w:w="1843" w:type="dxa"/>
            <w:tcBorders>
              <w:top w:val="single" w:sz="4" w:space="0" w:color="auto"/>
              <w:left w:val="single" w:sz="4" w:space="0" w:color="auto"/>
              <w:bottom w:val="single" w:sz="4" w:space="0" w:color="auto"/>
              <w:right w:val="single" w:sz="4" w:space="0" w:color="auto"/>
            </w:tcBorders>
            <w:hideMark/>
          </w:tcPr>
          <w:p w14:paraId="70FE82C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культуры, посты в соц. сетях учреждения</w:t>
            </w:r>
          </w:p>
        </w:tc>
      </w:tr>
      <w:tr w:rsidR="00CD6146" w:rsidRPr="00CF0EF8" w14:paraId="1E6955EF"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03EFB7C3" w14:textId="77777777" w:rsidR="00CD6146" w:rsidRPr="00CF0EF8" w:rsidRDefault="00CD6146" w:rsidP="006C2BE2">
            <w:pPr>
              <w:tabs>
                <w:tab w:val="left" w:pos="5025"/>
              </w:tabs>
              <w:autoSpaceDE w:val="0"/>
              <w:autoSpaceDN w:val="0"/>
              <w:adjustRightInd w:val="0"/>
              <w:spacing w:line="240" w:lineRule="exact"/>
              <w:jc w:val="center"/>
              <w:rPr>
                <w:sz w:val="28"/>
                <w:szCs w:val="28"/>
                <w:lang w:eastAsia="en-US"/>
              </w:rPr>
            </w:pPr>
            <w:r w:rsidRPr="00CF0EF8">
              <w:rPr>
                <w:sz w:val="28"/>
                <w:szCs w:val="28"/>
                <w:lang w:val="en-US" w:eastAsia="en-US"/>
              </w:rPr>
              <w:t>VI</w:t>
            </w:r>
            <w:r w:rsidRPr="00CF0EF8">
              <w:rPr>
                <w:sz w:val="28"/>
                <w:szCs w:val="28"/>
                <w:lang w:eastAsia="en-US"/>
              </w:rPr>
              <w:t>.</w:t>
            </w:r>
            <w:r w:rsidRPr="00CF0EF8">
              <w:rPr>
                <w:sz w:val="28"/>
                <w:szCs w:val="28"/>
                <w:lang w:val="en-US" w:eastAsia="en-US"/>
              </w:rPr>
              <w:t> </w:t>
            </w:r>
            <w:r w:rsidRPr="00CF0EF8">
              <w:rPr>
                <w:sz w:val="28"/>
                <w:szCs w:val="28"/>
                <w:lang w:eastAsia="en-US"/>
              </w:rPr>
              <w:t xml:space="preserve"> Проведение мероприятий, посвященных празднованию Дня России</w:t>
            </w:r>
          </w:p>
        </w:tc>
      </w:tr>
      <w:tr w:rsidR="00CD6146" w:rsidRPr="00CF0EF8" w14:paraId="13F79102"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4A127E1A"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6.1</w:t>
            </w:r>
          </w:p>
        </w:tc>
        <w:tc>
          <w:tcPr>
            <w:tcW w:w="2693" w:type="dxa"/>
            <w:tcBorders>
              <w:top w:val="single" w:sz="4" w:space="0" w:color="auto"/>
              <w:left w:val="single" w:sz="4" w:space="0" w:color="auto"/>
              <w:bottom w:val="single" w:sz="4" w:space="0" w:color="auto"/>
              <w:right w:val="single" w:sz="4" w:space="0" w:color="auto"/>
            </w:tcBorders>
            <w:hideMark/>
          </w:tcPr>
          <w:p w14:paraId="427C81D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Турнир по настольному теннису, посвященный Дню России</w:t>
            </w:r>
          </w:p>
        </w:tc>
        <w:tc>
          <w:tcPr>
            <w:tcW w:w="1559" w:type="dxa"/>
            <w:tcBorders>
              <w:top w:val="single" w:sz="4" w:space="0" w:color="auto"/>
              <w:left w:val="single" w:sz="4" w:space="0" w:color="auto"/>
              <w:bottom w:val="single" w:sz="4" w:space="0" w:color="auto"/>
              <w:right w:val="single" w:sz="4" w:space="0" w:color="auto"/>
            </w:tcBorders>
            <w:hideMark/>
          </w:tcPr>
          <w:p w14:paraId="3D8DD92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12 июня</w:t>
            </w:r>
          </w:p>
        </w:tc>
        <w:tc>
          <w:tcPr>
            <w:tcW w:w="1985" w:type="dxa"/>
            <w:tcBorders>
              <w:top w:val="single" w:sz="4" w:space="0" w:color="auto"/>
              <w:left w:val="single" w:sz="4" w:space="0" w:color="auto"/>
              <w:bottom w:val="single" w:sz="4" w:space="0" w:color="auto"/>
              <w:right w:val="single" w:sz="4" w:space="0" w:color="auto"/>
            </w:tcBorders>
            <w:hideMark/>
          </w:tcPr>
          <w:p w14:paraId="05D0113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 xml:space="preserve">ого муниципального </w:t>
            </w:r>
            <w:r w:rsidRPr="00CF0EF8">
              <w:rPr>
                <w:lang w:eastAsia="en-US"/>
              </w:rPr>
              <w:lastRenderedPageBreak/>
              <w:t>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A3174B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Календарный план физкультурных и спортивных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7656CB5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здорового образа жизни.</w:t>
            </w:r>
          </w:p>
        </w:tc>
        <w:tc>
          <w:tcPr>
            <w:tcW w:w="2268" w:type="dxa"/>
            <w:tcBorders>
              <w:top w:val="single" w:sz="4" w:space="0" w:color="auto"/>
              <w:left w:val="single" w:sz="4" w:space="0" w:color="auto"/>
              <w:bottom w:val="single" w:sz="4" w:space="0" w:color="auto"/>
              <w:right w:val="single" w:sz="4" w:space="0" w:color="auto"/>
            </w:tcBorders>
            <w:hideMark/>
          </w:tcPr>
          <w:p w14:paraId="7AC2EFE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не менее – 30 человек</w:t>
            </w:r>
          </w:p>
        </w:tc>
        <w:tc>
          <w:tcPr>
            <w:tcW w:w="1843" w:type="dxa"/>
            <w:tcBorders>
              <w:top w:val="single" w:sz="4" w:space="0" w:color="auto"/>
              <w:left w:val="single" w:sz="4" w:space="0" w:color="auto"/>
              <w:bottom w:val="single" w:sz="4" w:space="0" w:color="auto"/>
              <w:right w:val="single" w:sz="4" w:space="0" w:color="auto"/>
            </w:tcBorders>
            <w:hideMark/>
          </w:tcPr>
          <w:p w14:paraId="2379D54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02A76B34"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1B82C482"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6.2</w:t>
            </w:r>
          </w:p>
        </w:tc>
        <w:tc>
          <w:tcPr>
            <w:tcW w:w="2693" w:type="dxa"/>
            <w:tcBorders>
              <w:top w:val="single" w:sz="4" w:space="0" w:color="auto"/>
              <w:left w:val="single" w:sz="4" w:space="0" w:color="auto"/>
              <w:bottom w:val="single" w:sz="4" w:space="0" w:color="auto"/>
              <w:right w:val="single" w:sz="4" w:space="0" w:color="auto"/>
            </w:tcBorders>
            <w:hideMark/>
          </w:tcPr>
          <w:p w14:paraId="02B96D5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Акция по пропаганде ВСФК ГТО «Всей семьей на ГТО!», посвященная Дню России</w:t>
            </w:r>
          </w:p>
        </w:tc>
        <w:tc>
          <w:tcPr>
            <w:tcW w:w="1559" w:type="dxa"/>
            <w:tcBorders>
              <w:top w:val="single" w:sz="4" w:space="0" w:color="auto"/>
              <w:left w:val="single" w:sz="4" w:space="0" w:color="auto"/>
              <w:bottom w:val="single" w:sz="4" w:space="0" w:color="auto"/>
              <w:right w:val="single" w:sz="4" w:space="0" w:color="auto"/>
            </w:tcBorders>
            <w:hideMark/>
          </w:tcPr>
          <w:p w14:paraId="1EA492B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12 июня</w:t>
            </w:r>
          </w:p>
        </w:tc>
        <w:tc>
          <w:tcPr>
            <w:tcW w:w="1985" w:type="dxa"/>
            <w:tcBorders>
              <w:top w:val="single" w:sz="4" w:space="0" w:color="auto"/>
              <w:left w:val="single" w:sz="4" w:space="0" w:color="auto"/>
              <w:bottom w:val="single" w:sz="4" w:space="0" w:color="auto"/>
              <w:right w:val="single" w:sz="4" w:space="0" w:color="auto"/>
            </w:tcBorders>
            <w:hideMark/>
          </w:tcPr>
          <w:p w14:paraId="2A9CACA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57995CE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Субсидия на реализацию мероприятий ВСФК ГТО</w:t>
            </w:r>
          </w:p>
        </w:tc>
        <w:tc>
          <w:tcPr>
            <w:tcW w:w="1843" w:type="dxa"/>
            <w:tcBorders>
              <w:top w:val="single" w:sz="4" w:space="0" w:color="auto"/>
              <w:left w:val="single" w:sz="4" w:space="0" w:color="auto"/>
              <w:bottom w:val="single" w:sz="4" w:space="0" w:color="auto"/>
              <w:right w:val="single" w:sz="4" w:space="0" w:color="auto"/>
            </w:tcBorders>
            <w:hideMark/>
          </w:tcPr>
          <w:p w14:paraId="318E3E5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Повышение уровня физической подготовленности граждан.</w:t>
            </w:r>
          </w:p>
          <w:p w14:paraId="38FA9EC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активного образа жизни и создание условий для регулярных занятий физической культурой</w:t>
            </w:r>
          </w:p>
        </w:tc>
        <w:tc>
          <w:tcPr>
            <w:tcW w:w="2268" w:type="dxa"/>
            <w:tcBorders>
              <w:top w:val="single" w:sz="4" w:space="0" w:color="auto"/>
              <w:left w:val="single" w:sz="4" w:space="0" w:color="auto"/>
              <w:bottom w:val="single" w:sz="4" w:space="0" w:color="auto"/>
              <w:right w:val="single" w:sz="4" w:space="0" w:color="auto"/>
            </w:tcBorders>
            <w:hideMark/>
          </w:tcPr>
          <w:p w14:paraId="01AAB00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не менее – 97 человек</w:t>
            </w:r>
          </w:p>
        </w:tc>
        <w:tc>
          <w:tcPr>
            <w:tcW w:w="1843" w:type="dxa"/>
            <w:tcBorders>
              <w:top w:val="single" w:sz="4" w:space="0" w:color="auto"/>
              <w:left w:val="single" w:sz="4" w:space="0" w:color="auto"/>
              <w:bottom w:val="single" w:sz="4" w:space="0" w:color="auto"/>
              <w:right w:val="single" w:sz="4" w:space="0" w:color="auto"/>
            </w:tcBorders>
            <w:hideMark/>
          </w:tcPr>
          <w:p w14:paraId="0C2F038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7FF77D3E"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6BC8587C"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VII</w:t>
            </w:r>
            <w:r w:rsidRPr="00CF0EF8">
              <w:rPr>
                <w:sz w:val="28"/>
                <w:szCs w:val="28"/>
                <w:lang w:eastAsia="en-US"/>
              </w:rPr>
              <w:t>.</w:t>
            </w:r>
            <w:r w:rsidRPr="00CF0EF8">
              <w:rPr>
                <w:sz w:val="28"/>
                <w:szCs w:val="28"/>
                <w:lang w:val="en-US" w:eastAsia="en-US"/>
              </w:rPr>
              <w:t> </w:t>
            </w:r>
            <w:r w:rsidRPr="00CF0EF8">
              <w:rPr>
                <w:sz w:val="28"/>
                <w:szCs w:val="28"/>
                <w:lang w:eastAsia="en-US"/>
              </w:rPr>
              <w:t>Проведение мероприятий, посвященных празднованию Дня государственного флага Российской Федерации</w:t>
            </w:r>
          </w:p>
        </w:tc>
      </w:tr>
      <w:tr w:rsidR="00CD6146" w:rsidRPr="00CF0EF8" w14:paraId="09318F53"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48CA8A3"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7.1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332E4B7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Осенний турнир по настольному теннису, посвященный 88-й годовщине со дня образования Хабаровского края</w:t>
            </w:r>
          </w:p>
        </w:tc>
        <w:tc>
          <w:tcPr>
            <w:tcW w:w="1559" w:type="dxa"/>
            <w:tcBorders>
              <w:top w:val="single" w:sz="4" w:space="0" w:color="000000"/>
              <w:left w:val="single" w:sz="4" w:space="0" w:color="000000"/>
              <w:bottom w:val="single" w:sz="4" w:space="0" w:color="000000"/>
              <w:right w:val="single" w:sz="4" w:space="0" w:color="000000"/>
            </w:tcBorders>
            <w:hideMark/>
          </w:tcPr>
          <w:p w14:paraId="1211A3F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октябрь</w:t>
            </w:r>
          </w:p>
        </w:tc>
        <w:tc>
          <w:tcPr>
            <w:tcW w:w="1985" w:type="dxa"/>
            <w:tcBorders>
              <w:top w:val="single" w:sz="4" w:space="0" w:color="auto"/>
              <w:left w:val="single" w:sz="4" w:space="0" w:color="auto"/>
              <w:bottom w:val="single" w:sz="4" w:space="0" w:color="auto"/>
              <w:right w:val="single" w:sz="4" w:space="0" w:color="auto"/>
            </w:tcBorders>
            <w:hideMark/>
          </w:tcPr>
          <w:p w14:paraId="49CC1A1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3612AD2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физкультурных и спортивных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0589196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здорового образа жизни.</w:t>
            </w:r>
          </w:p>
        </w:tc>
        <w:tc>
          <w:tcPr>
            <w:tcW w:w="2268" w:type="dxa"/>
            <w:tcBorders>
              <w:top w:val="single" w:sz="4" w:space="0" w:color="auto"/>
              <w:left w:val="single" w:sz="4" w:space="0" w:color="auto"/>
              <w:bottom w:val="single" w:sz="4" w:space="0" w:color="auto"/>
              <w:right w:val="single" w:sz="4" w:space="0" w:color="auto"/>
            </w:tcBorders>
          </w:tcPr>
          <w:p w14:paraId="77A0E174" w14:textId="77777777" w:rsidR="00CD6146" w:rsidRPr="00CF0EF8" w:rsidRDefault="00CD6146" w:rsidP="006C2BE2">
            <w:pPr>
              <w:autoSpaceDE w:val="0"/>
              <w:autoSpaceDN w:val="0"/>
              <w:adjustRightInd w:val="0"/>
              <w:spacing w:line="240" w:lineRule="exact"/>
              <w:jc w:val="center"/>
              <w:rPr>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71F6193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2DD83174"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4D5415E1"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VIII</w:t>
            </w:r>
            <w:r w:rsidRPr="00CF0EF8">
              <w:rPr>
                <w:sz w:val="28"/>
                <w:szCs w:val="28"/>
                <w:lang w:eastAsia="en-US"/>
              </w:rPr>
              <w:t>. Воспитание в духе уважения к традиционным ценностям, как ключевой инструмент государственной политики в области образования и культуры, необходимый для формирования гармонично развитой личности</w:t>
            </w:r>
          </w:p>
        </w:tc>
      </w:tr>
      <w:tr w:rsidR="00CD6146" w:rsidRPr="00CF0EF8" w14:paraId="6431EBCF"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59EE0B60"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8.1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C3752B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Организация и проведение Международной акции «Огненные картины войны»</w:t>
            </w:r>
          </w:p>
        </w:tc>
        <w:tc>
          <w:tcPr>
            <w:tcW w:w="1559" w:type="dxa"/>
            <w:tcBorders>
              <w:top w:val="single" w:sz="4" w:space="0" w:color="000000"/>
              <w:left w:val="single" w:sz="4" w:space="0" w:color="000000"/>
              <w:bottom w:val="single" w:sz="4" w:space="0" w:color="000000"/>
              <w:right w:val="single" w:sz="4" w:space="0" w:color="000000"/>
            </w:tcBorders>
            <w:hideMark/>
          </w:tcPr>
          <w:p w14:paraId="116D257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21 июня</w:t>
            </w:r>
          </w:p>
        </w:tc>
        <w:tc>
          <w:tcPr>
            <w:tcW w:w="1985" w:type="dxa"/>
            <w:tcBorders>
              <w:top w:val="single" w:sz="4" w:space="0" w:color="auto"/>
              <w:left w:val="single" w:sz="4" w:space="0" w:color="auto"/>
              <w:bottom w:val="single" w:sz="4" w:space="0" w:color="auto"/>
              <w:right w:val="single" w:sz="4" w:space="0" w:color="auto"/>
            </w:tcBorders>
            <w:hideMark/>
          </w:tcPr>
          <w:p w14:paraId="234286F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4A418C6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4FB4F66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Воспитание патриотизма, активной гражданской позиции.</w:t>
            </w:r>
          </w:p>
        </w:tc>
        <w:tc>
          <w:tcPr>
            <w:tcW w:w="2268" w:type="dxa"/>
            <w:tcBorders>
              <w:top w:val="single" w:sz="4" w:space="0" w:color="auto"/>
              <w:left w:val="single" w:sz="4" w:space="0" w:color="auto"/>
              <w:bottom w:val="single" w:sz="4" w:space="0" w:color="auto"/>
              <w:right w:val="single" w:sz="4" w:space="0" w:color="auto"/>
            </w:tcBorders>
            <w:hideMark/>
          </w:tcPr>
          <w:p w14:paraId="6C5CDDB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180 человек</w:t>
            </w:r>
          </w:p>
        </w:tc>
        <w:tc>
          <w:tcPr>
            <w:tcW w:w="1843" w:type="dxa"/>
            <w:tcBorders>
              <w:top w:val="single" w:sz="4" w:space="0" w:color="auto"/>
              <w:left w:val="single" w:sz="4" w:space="0" w:color="auto"/>
              <w:bottom w:val="single" w:sz="4" w:space="0" w:color="auto"/>
              <w:right w:val="single" w:sz="4" w:space="0" w:color="auto"/>
            </w:tcBorders>
            <w:hideMark/>
          </w:tcPr>
          <w:p w14:paraId="41B1FC89"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09ACCE71"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A304E72"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lastRenderedPageBreak/>
              <w:t>8.2</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A3E5AFB"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Организация и проведение Всероссийской акции «Свеча памяти»</w:t>
            </w:r>
          </w:p>
        </w:tc>
        <w:tc>
          <w:tcPr>
            <w:tcW w:w="1559" w:type="dxa"/>
            <w:tcBorders>
              <w:top w:val="single" w:sz="4" w:space="0" w:color="000000"/>
              <w:left w:val="single" w:sz="4" w:space="0" w:color="000000"/>
              <w:bottom w:val="single" w:sz="4" w:space="0" w:color="000000"/>
              <w:right w:val="single" w:sz="4" w:space="0" w:color="000000"/>
            </w:tcBorders>
            <w:hideMark/>
          </w:tcPr>
          <w:p w14:paraId="25353AC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21 июня </w:t>
            </w:r>
          </w:p>
        </w:tc>
        <w:tc>
          <w:tcPr>
            <w:tcW w:w="1985" w:type="dxa"/>
            <w:tcBorders>
              <w:top w:val="single" w:sz="4" w:space="0" w:color="auto"/>
              <w:left w:val="single" w:sz="4" w:space="0" w:color="auto"/>
              <w:bottom w:val="single" w:sz="4" w:space="0" w:color="auto"/>
              <w:right w:val="single" w:sz="4" w:space="0" w:color="auto"/>
            </w:tcBorders>
            <w:hideMark/>
          </w:tcPr>
          <w:p w14:paraId="061CDE3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w:t>
            </w:r>
            <w:r>
              <w:rPr>
                <w:lang w:eastAsia="en-US"/>
              </w:rPr>
              <w:t>о</w:t>
            </w:r>
            <w:r w:rsidRPr="00CF0EF8">
              <w:rPr>
                <w:lang w:eastAsia="en-US"/>
              </w:rPr>
              <w:t xml:space="preserve">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C8538A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3DDBF8C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Воспитание патриотизма, активной гражданской позиции.</w:t>
            </w:r>
          </w:p>
        </w:tc>
        <w:tc>
          <w:tcPr>
            <w:tcW w:w="2268" w:type="dxa"/>
            <w:tcBorders>
              <w:top w:val="single" w:sz="4" w:space="0" w:color="auto"/>
              <w:left w:val="single" w:sz="4" w:space="0" w:color="auto"/>
              <w:bottom w:val="single" w:sz="4" w:space="0" w:color="auto"/>
              <w:right w:val="single" w:sz="4" w:space="0" w:color="auto"/>
            </w:tcBorders>
            <w:hideMark/>
          </w:tcPr>
          <w:p w14:paraId="3AE3990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180 человек</w:t>
            </w:r>
          </w:p>
        </w:tc>
        <w:tc>
          <w:tcPr>
            <w:tcW w:w="1843" w:type="dxa"/>
            <w:tcBorders>
              <w:top w:val="single" w:sz="4" w:space="0" w:color="auto"/>
              <w:left w:val="single" w:sz="4" w:space="0" w:color="auto"/>
              <w:bottom w:val="single" w:sz="4" w:space="0" w:color="auto"/>
              <w:right w:val="single" w:sz="4" w:space="0" w:color="auto"/>
            </w:tcBorders>
            <w:hideMark/>
          </w:tcPr>
          <w:p w14:paraId="4873486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3A2D5F49"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45787BAC" w14:textId="77777777" w:rsidR="00CD6146" w:rsidRPr="00CF0EF8" w:rsidRDefault="00CD6146" w:rsidP="006C2BE2">
            <w:pPr>
              <w:tabs>
                <w:tab w:val="left" w:pos="5355"/>
              </w:tabs>
              <w:autoSpaceDE w:val="0"/>
              <w:autoSpaceDN w:val="0"/>
              <w:adjustRightInd w:val="0"/>
              <w:spacing w:line="240" w:lineRule="exact"/>
              <w:jc w:val="center"/>
              <w:rPr>
                <w:sz w:val="28"/>
                <w:szCs w:val="28"/>
                <w:lang w:eastAsia="en-US"/>
              </w:rPr>
            </w:pPr>
            <w:r w:rsidRPr="00CF0EF8">
              <w:rPr>
                <w:sz w:val="28"/>
                <w:szCs w:val="28"/>
                <w:lang w:val="en-US" w:eastAsia="en-US"/>
              </w:rPr>
              <w:t>IX</w:t>
            </w:r>
            <w:r w:rsidRPr="00CF0EF8">
              <w:rPr>
                <w:sz w:val="28"/>
                <w:szCs w:val="28"/>
                <w:lang w:eastAsia="en-US"/>
              </w:rPr>
              <w:t>.</w:t>
            </w:r>
            <w:r w:rsidRPr="00CF0EF8">
              <w:rPr>
                <w:sz w:val="28"/>
                <w:szCs w:val="28"/>
                <w:lang w:val="en-US" w:eastAsia="en-US"/>
              </w:rPr>
              <w:t> </w:t>
            </w:r>
            <w:r w:rsidRPr="00CF0EF8">
              <w:rPr>
                <w:sz w:val="28"/>
                <w:szCs w:val="28"/>
                <w:lang w:eastAsia="en-US"/>
              </w:rPr>
              <w:t>Проведение мероприятий, приуроченных к международному Дню защиты детей</w:t>
            </w:r>
          </w:p>
        </w:tc>
      </w:tr>
      <w:tr w:rsidR="00CD6146" w:rsidRPr="00CF0EF8" w14:paraId="2B35D9A6"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79AD3946"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9.1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57B36C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Спортивные эстафеты среди воспитанников отделений Дворца спорта, посвященные Международному Дню защиты детей</w:t>
            </w:r>
          </w:p>
        </w:tc>
        <w:tc>
          <w:tcPr>
            <w:tcW w:w="1559" w:type="dxa"/>
            <w:tcBorders>
              <w:top w:val="single" w:sz="4" w:space="0" w:color="000000"/>
              <w:left w:val="single" w:sz="4" w:space="0" w:color="000000"/>
              <w:bottom w:val="single" w:sz="4" w:space="0" w:color="000000"/>
              <w:right w:val="single" w:sz="4" w:space="0" w:color="000000"/>
            </w:tcBorders>
            <w:hideMark/>
          </w:tcPr>
          <w:p w14:paraId="62F05B8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 июня</w:t>
            </w:r>
          </w:p>
        </w:tc>
        <w:tc>
          <w:tcPr>
            <w:tcW w:w="1985" w:type="dxa"/>
            <w:tcBorders>
              <w:top w:val="single" w:sz="4" w:space="0" w:color="auto"/>
              <w:left w:val="single" w:sz="4" w:space="0" w:color="auto"/>
              <w:bottom w:val="single" w:sz="4" w:space="0" w:color="auto"/>
              <w:right w:val="single" w:sz="4" w:space="0" w:color="auto"/>
            </w:tcBorders>
            <w:hideMark/>
          </w:tcPr>
          <w:p w14:paraId="39F567C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w:t>
            </w:r>
            <w:r>
              <w:rPr>
                <w:lang w:eastAsia="en-US"/>
              </w:rPr>
              <w:t>о</w:t>
            </w:r>
            <w:r w:rsidRPr="00CF0EF8">
              <w:rPr>
                <w:lang w:eastAsia="en-US"/>
              </w:rPr>
              <w:t xml:space="preserve">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69BD7B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73AEB8A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здорового образа жизни.</w:t>
            </w:r>
          </w:p>
        </w:tc>
        <w:tc>
          <w:tcPr>
            <w:tcW w:w="2268" w:type="dxa"/>
            <w:tcBorders>
              <w:top w:val="single" w:sz="4" w:space="0" w:color="auto"/>
              <w:left w:val="single" w:sz="4" w:space="0" w:color="auto"/>
              <w:bottom w:val="single" w:sz="4" w:space="0" w:color="auto"/>
              <w:right w:val="single" w:sz="4" w:space="0" w:color="auto"/>
            </w:tcBorders>
            <w:hideMark/>
          </w:tcPr>
          <w:p w14:paraId="10EEDB9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10 человек</w:t>
            </w:r>
          </w:p>
        </w:tc>
        <w:tc>
          <w:tcPr>
            <w:tcW w:w="1843" w:type="dxa"/>
            <w:tcBorders>
              <w:top w:val="single" w:sz="4" w:space="0" w:color="auto"/>
              <w:left w:val="single" w:sz="4" w:space="0" w:color="auto"/>
              <w:bottom w:val="single" w:sz="4" w:space="0" w:color="auto"/>
              <w:right w:val="single" w:sz="4" w:space="0" w:color="auto"/>
            </w:tcBorders>
            <w:hideMark/>
          </w:tcPr>
          <w:p w14:paraId="366A687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220B47BA"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4BEB6EED"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X</w:t>
            </w:r>
            <w:r w:rsidRPr="00CF0EF8">
              <w:rPr>
                <w:sz w:val="28"/>
                <w:szCs w:val="28"/>
                <w:lang w:eastAsia="en-US"/>
              </w:rPr>
              <w:t>.</w:t>
            </w:r>
            <w:r w:rsidRPr="00CF0EF8">
              <w:rPr>
                <w:sz w:val="28"/>
                <w:szCs w:val="28"/>
                <w:lang w:val="en-US" w:eastAsia="en-US"/>
              </w:rPr>
              <w:t> </w:t>
            </w:r>
            <w:r w:rsidRPr="00CF0EF8">
              <w:rPr>
                <w:sz w:val="28"/>
                <w:szCs w:val="28"/>
                <w:lang w:eastAsia="en-US"/>
              </w:rPr>
              <w:t>Проведение мероприятий, посвященных празднованию Дня семьи, любви и верности</w:t>
            </w:r>
          </w:p>
        </w:tc>
      </w:tr>
      <w:tr w:rsidR="00CD6146" w:rsidRPr="00CF0EF8" w14:paraId="31D99F5F"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5CB64F1"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10.1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6EC382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Спортивные эстафеты среди воспитанников отделений Дворца спорта, посвященные Международному Дню защиты детей</w:t>
            </w:r>
          </w:p>
        </w:tc>
        <w:tc>
          <w:tcPr>
            <w:tcW w:w="1559" w:type="dxa"/>
            <w:tcBorders>
              <w:top w:val="single" w:sz="4" w:space="0" w:color="000000"/>
              <w:left w:val="single" w:sz="4" w:space="0" w:color="000000"/>
              <w:bottom w:val="single" w:sz="4" w:space="0" w:color="000000"/>
              <w:right w:val="single" w:sz="4" w:space="0" w:color="000000"/>
            </w:tcBorders>
            <w:hideMark/>
          </w:tcPr>
          <w:p w14:paraId="2F324E3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1 июня</w:t>
            </w:r>
          </w:p>
        </w:tc>
        <w:tc>
          <w:tcPr>
            <w:tcW w:w="1985" w:type="dxa"/>
            <w:tcBorders>
              <w:top w:val="single" w:sz="4" w:space="0" w:color="auto"/>
              <w:left w:val="single" w:sz="4" w:space="0" w:color="auto"/>
              <w:bottom w:val="single" w:sz="4" w:space="0" w:color="auto"/>
              <w:right w:val="single" w:sz="4" w:space="0" w:color="auto"/>
            </w:tcBorders>
            <w:hideMark/>
          </w:tcPr>
          <w:p w14:paraId="37F044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780507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309AE18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здорового образа жизни.</w:t>
            </w:r>
          </w:p>
        </w:tc>
        <w:tc>
          <w:tcPr>
            <w:tcW w:w="2268" w:type="dxa"/>
            <w:tcBorders>
              <w:top w:val="single" w:sz="4" w:space="0" w:color="auto"/>
              <w:left w:val="single" w:sz="4" w:space="0" w:color="auto"/>
              <w:bottom w:val="single" w:sz="4" w:space="0" w:color="auto"/>
              <w:right w:val="single" w:sz="4" w:space="0" w:color="auto"/>
            </w:tcBorders>
            <w:hideMark/>
          </w:tcPr>
          <w:p w14:paraId="40CA05A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10 человек</w:t>
            </w:r>
          </w:p>
        </w:tc>
        <w:tc>
          <w:tcPr>
            <w:tcW w:w="1843" w:type="dxa"/>
            <w:tcBorders>
              <w:top w:val="single" w:sz="4" w:space="0" w:color="auto"/>
              <w:left w:val="single" w:sz="4" w:space="0" w:color="auto"/>
              <w:bottom w:val="single" w:sz="4" w:space="0" w:color="auto"/>
              <w:right w:val="single" w:sz="4" w:space="0" w:color="auto"/>
            </w:tcBorders>
            <w:hideMark/>
          </w:tcPr>
          <w:p w14:paraId="2146BD5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68E63E52"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04C3DC47"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XI</w:t>
            </w:r>
            <w:r w:rsidRPr="00CF0EF8">
              <w:rPr>
                <w:sz w:val="28"/>
                <w:szCs w:val="28"/>
                <w:lang w:eastAsia="en-US"/>
              </w:rPr>
              <w:t>.</w:t>
            </w:r>
            <w:r w:rsidRPr="00CF0EF8">
              <w:rPr>
                <w:sz w:val="28"/>
                <w:szCs w:val="28"/>
                <w:lang w:val="en-US" w:eastAsia="en-US"/>
              </w:rPr>
              <w:t> </w:t>
            </w:r>
            <w:r w:rsidRPr="00CF0EF8">
              <w:rPr>
                <w:sz w:val="28"/>
                <w:szCs w:val="28"/>
                <w:lang w:eastAsia="en-US"/>
              </w:rPr>
              <w:t>Проведение мероприятий, посвященных празднованию Дня семьи, любви и верности</w:t>
            </w:r>
          </w:p>
        </w:tc>
      </w:tr>
      <w:tr w:rsidR="00CD6146" w:rsidRPr="00CF0EF8" w14:paraId="1DAA6EBC"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3F1C846"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11.1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4D9D024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Акция по пропаганде ВФСК ГТО «Всей семьей на ГТО!», посвященная Дню семьи, любви и верности</w:t>
            </w:r>
          </w:p>
        </w:tc>
        <w:tc>
          <w:tcPr>
            <w:tcW w:w="1559" w:type="dxa"/>
            <w:tcBorders>
              <w:top w:val="single" w:sz="4" w:space="0" w:color="000000"/>
              <w:left w:val="single" w:sz="4" w:space="0" w:color="000000"/>
              <w:bottom w:val="single" w:sz="4" w:space="0" w:color="000000"/>
              <w:right w:val="single" w:sz="4" w:space="0" w:color="000000"/>
            </w:tcBorders>
            <w:hideMark/>
          </w:tcPr>
          <w:p w14:paraId="1B6CC691"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8 июля</w:t>
            </w:r>
          </w:p>
        </w:tc>
        <w:tc>
          <w:tcPr>
            <w:tcW w:w="1985" w:type="dxa"/>
            <w:tcBorders>
              <w:top w:val="single" w:sz="4" w:space="0" w:color="auto"/>
              <w:left w:val="single" w:sz="4" w:space="0" w:color="auto"/>
              <w:bottom w:val="single" w:sz="4" w:space="0" w:color="auto"/>
              <w:right w:val="single" w:sz="4" w:space="0" w:color="auto"/>
            </w:tcBorders>
            <w:hideMark/>
          </w:tcPr>
          <w:p w14:paraId="370A76A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 xml:space="preserve">ого муниципального района </w:t>
            </w:r>
            <w:r w:rsidRPr="00CF0EF8">
              <w:rPr>
                <w:lang w:eastAsia="en-US"/>
              </w:rPr>
              <w:lastRenderedPageBreak/>
              <w:t>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2777A80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Субсидия на реализацию мероприятий ВСФК ГТО</w:t>
            </w:r>
          </w:p>
        </w:tc>
        <w:tc>
          <w:tcPr>
            <w:tcW w:w="1843" w:type="dxa"/>
            <w:tcBorders>
              <w:top w:val="single" w:sz="4" w:space="0" w:color="auto"/>
              <w:left w:val="single" w:sz="4" w:space="0" w:color="auto"/>
              <w:bottom w:val="single" w:sz="4" w:space="0" w:color="auto"/>
              <w:right w:val="single" w:sz="4" w:space="0" w:color="auto"/>
            </w:tcBorders>
            <w:hideMark/>
          </w:tcPr>
          <w:p w14:paraId="34771FC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Повышение уровня физической подготовленности граждан.</w:t>
            </w:r>
          </w:p>
          <w:p w14:paraId="590B682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Популяризация активного образа жизни и </w:t>
            </w:r>
            <w:r w:rsidRPr="00CF0EF8">
              <w:rPr>
                <w:lang w:eastAsia="en-US"/>
              </w:rPr>
              <w:lastRenderedPageBreak/>
              <w:t>создание условий для регулярных занятий физической культурой</w:t>
            </w:r>
          </w:p>
        </w:tc>
        <w:tc>
          <w:tcPr>
            <w:tcW w:w="2268" w:type="dxa"/>
            <w:tcBorders>
              <w:top w:val="single" w:sz="4" w:space="0" w:color="auto"/>
              <w:left w:val="single" w:sz="4" w:space="0" w:color="auto"/>
              <w:bottom w:val="single" w:sz="4" w:space="0" w:color="auto"/>
              <w:right w:val="single" w:sz="4" w:space="0" w:color="auto"/>
            </w:tcBorders>
            <w:hideMark/>
          </w:tcPr>
          <w:p w14:paraId="25A70C2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lastRenderedPageBreak/>
              <w:t>Количество участников – не менее 27 человек</w:t>
            </w:r>
          </w:p>
        </w:tc>
        <w:tc>
          <w:tcPr>
            <w:tcW w:w="1843" w:type="dxa"/>
            <w:tcBorders>
              <w:top w:val="single" w:sz="4" w:space="0" w:color="auto"/>
              <w:left w:val="single" w:sz="4" w:space="0" w:color="auto"/>
              <w:bottom w:val="single" w:sz="4" w:space="0" w:color="auto"/>
              <w:right w:val="single" w:sz="4" w:space="0" w:color="auto"/>
            </w:tcBorders>
            <w:hideMark/>
          </w:tcPr>
          <w:p w14:paraId="148A6DF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3C546562"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2E66E463"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XII</w:t>
            </w:r>
            <w:r w:rsidRPr="00CF0EF8">
              <w:rPr>
                <w:sz w:val="28"/>
                <w:szCs w:val="28"/>
                <w:lang w:eastAsia="en-US"/>
              </w:rPr>
              <w:t>.</w:t>
            </w:r>
            <w:r w:rsidRPr="00CF0EF8">
              <w:rPr>
                <w:sz w:val="28"/>
                <w:szCs w:val="28"/>
                <w:lang w:val="en-US" w:eastAsia="en-US"/>
              </w:rPr>
              <w:t> </w:t>
            </w:r>
            <w:r w:rsidRPr="00CF0EF8">
              <w:rPr>
                <w:sz w:val="28"/>
                <w:szCs w:val="28"/>
                <w:lang w:eastAsia="en-US"/>
              </w:rPr>
              <w:t>Воспитание в духе уважения к традиционным ценностям, как ключевой инструмент государственной политики в области образования и культуры, необходимый для формирования гармонично развитой личности</w:t>
            </w:r>
          </w:p>
        </w:tc>
      </w:tr>
      <w:tr w:rsidR="00CD6146" w:rsidRPr="00CF0EF8" w14:paraId="5568B73E"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0CC23C04"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12.1</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285300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Организация и проведение мероприятий, посвященных празднованию Дня молодежи</w:t>
            </w:r>
          </w:p>
        </w:tc>
        <w:tc>
          <w:tcPr>
            <w:tcW w:w="1559" w:type="dxa"/>
            <w:tcBorders>
              <w:top w:val="single" w:sz="4" w:space="0" w:color="000000"/>
              <w:left w:val="single" w:sz="4" w:space="0" w:color="000000"/>
              <w:bottom w:val="single" w:sz="4" w:space="0" w:color="000000"/>
              <w:right w:val="single" w:sz="4" w:space="0" w:color="000000"/>
            </w:tcBorders>
            <w:hideMark/>
          </w:tcPr>
          <w:p w14:paraId="1A8F8C4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27 июня</w:t>
            </w:r>
          </w:p>
        </w:tc>
        <w:tc>
          <w:tcPr>
            <w:tcW w:w="1985" w:type="dxa"/>
            <w:tcBorders>
              <w:top w:val="single" w:sz="4" w:space="0" w:color="auto"/>
              <w:left w:val="single" w:sz="4" w:space="0" w:color="auto"/>
              <w:bottom w:val="single" w:sz="4" w:space="0" w:color="auto"/>
              <w:right w:val="single" w:sz="4" w:space="0" w:color="auto"/>
            </w:tcBorders>
            <w:hideMark/>
          </w:tcPr>
          <w:p w14:paraId="10063C1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5A3B26B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2A4888A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 xml:space="preserve">Создание условий для </w:t>
            </w:r>
            <w:r w:rsidRPr="00E21BE0">
              <w:rPr>
                <w:sz w:val="22"/>
                <w:szCs w:val="22"/>
                <w:lang w:eastAsia="en-US"/>
              </w:rPr>
              <w:t>самореализации.</w:t>
            </w:r>
            <w:r w:rsidRPr="00CF0EF8">
              <w:rPr>
                <w:lang w:eastAsia="en-US"/>
              </w:rPr>
              <w:t xml:space="preserve"> Способствует формированию позитивного имиджа молодого поколения</w:t>
            </w:r>
          </w:p>
        </w:tc>
        <w:tc>
          <w:tcPr>
            <w:tcW w:w="2268" w:type="dxa"/>
            <w:tcBorders>
              <w:top w:val="single" w:sz="4" w:space="0" w:color="auto"/>
              <w:left w:val="single" w:sz="4" w:space="0" w:color="auto"/>
              <w:bottom w:val="single" w:sz="4" w:space="0" w:color="auto"/>
              <w:right w:val="single" w:sz="4" w:space="0" w:color="auto"/>
            </w:tcBorders>
            <w:hideMark/>
          </w:tcPr>
          <w:p w14:paraId="3BAF508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500 человек</w:t>
            </w:r>
          </w:p>
        </w:tc>
        <w:tc>
          <w:tcPr>
            <w:tcW w:w="1843" w:type="dxa"/>
            <w:tcBorders>
              <w:top w:val="single" w:sz="4" w:space="0" w:color="auto"/>
              <w:left w:val="single" w:sz="4" w:space="0" w:color="auto"/>
              <w:bottom w:val="single" w:sz="4" w:space="0" w:color="auto"/>
              <w:right w:val="single" w:sz="4" w:space="0" w:color="auto"/>
            </w:tcBorders>
            <w:hideMark/>
          </w:tcPr>
          <w:p w14:paraId="4FB1070F"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2714D351" w14:textId="77777777" w:rsidTr="006C2BE2">
        <w:tc>
          <w:tcPr>
            <w:tcW w:w="15310" w:type="dxa"/>
            <w:gridSpan w:val="8"/>
            <w:tcBorders>
              <w:top w:val="single" w:sz="4" w:space="0" w:color="auto"/>
              <w:left w:val="single" w:sz="4" w:space="0" w:color="auto"/>
              <w:bottom w:val="single" w:sz="4" w:space="0" w:color="auto"/>
              <w:right w:val="single" w:sz="4" w:space="0" w:color="auto"/>
            </w:tcBorders>
            <w:hideMark/>
          </w:tcPr>
          <w:p w14:paraId="2D4ABBD6" w14:textId="77777777" w:rsidR="00CD6146" w:rsidRPr="00CF0EF8" w:rsidRDefault="00CD6146" w:rsidP="006C2BE2">
            <w:pPr>
              <w:autoSpaceDE w:val="0"/>
              <w:autoSpaceDN w:val="0"/>
              <w:adjustRightInd w:val="0"/>
              <w:spacing w:line="240" w:lineRule="exact"/>
              <w:jc w:val="center"/>
              <w:rPr>
                <w:sz w:val="28"/>
                <w:szCs w:val="28"/>
                <w:lang w:eastAsia="en-US"/>
              </w:rPr>
            </w:pPr>
            <w:r w:rsidRPr="00CF0EF8">
              <w:rPr>
                <w:sz w:val="28"/>
                <w:szCs w:val="28"/>
                <w:lang w:val="en-US" w:eastAsia="en-US"/>
              </w:rPr>
              <w:t>XIII</w:t>
            </w:r>
            <w:r w:rsidRPr="00CF0EF8">
              <w:rPr>
                <w:sz w:val="28"/>
                <w:szCs w:val="28"/>
                <w:lang w:eastAsia="en-US"/>
              </w:rPr>
              <w:t>.</w:t>
            </w:r>
            <w:r w:rsidRPr="00CF0EF8">
              <w:rPr>
                <w:sz w:val="28"/>
                <w:szCs w:val="28"/>
                <w:lang w:val="en-US" w:eastAsia="en-US"/>
              </w:rPr>
              <w:t> </w:t>
            </w:r>
            <w:r w:rsidRPr="00CF0EF8">
              <w:rPr>
                <w:sz w:val="28"/>
                <w:szCs w:val="28"/>
                <w:lang w:eastAsia="en-US"/>
              </w:rPr>
              <w:t>Организаций и проведение мероприятий, посвященных празднованию Дня Молодежи</w:t>
            </w:r>
          </w:p>
        </w:tc>
      </w:tr>
      <w:tr w:rsidR="00CD6146" w:rsidRPr="00CF0EF8" w14:paraId="13405D85"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64FB8458"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13.1</w:t>
            </w:r>
          </w:p>
        </w:tc>
        <w:tc>
          <w:tcPr>
            <w:tcW w:w="2693" w:type="dxa"/>
            <w:tcBorders>
              <w:top w:val="single" w:sz="4" w:space="0" w:color="auto"/>
              <w:left w:val="single" w:sz="4" w:space="0" w:color="auto"/>
              <w:bottom w:val="single" w:sz="4" w:space="0" w:color="auto"/>
              <w:right w:val="single" w:sz="4" w:space="0" w:color="auto"/>
            </w:tcBorders>
            <w:hideMark/>
          </w:tcPr>
          <w:p w14:paraId="20110D7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Соревнования по баскетболу 3х3, посвященные Дню молодежи России</w:t>
            </w:r>
          </w:p>
        </w:tc>
        <w:tc>
          <w:tcPr>
            <w:tcW w:w="1559" w:type="dxa"/>
            <w:tcBorders>
              <w:top w:val="single" w:sz="4" w:space="0" w:color="auto"/>
              <w:left w:val="single" w:sz="4" w:space="0" w:color="auto"/>
              <w:bottom w:val="single" w:sz="4" w:space="0" w:color="auto"/>
              <w:right w:val="single" w:sz="4" w:space="0" w:color="auto"/>
            </w:tcBorders>
            <w:hideMark/>
          </w:tcPr>
          <w:p w14:paraId="493E84D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26 июня</w:t>
            </w:r>
          </w:p>
        </w:tc>
        <w:tc>
          <w:tcPr>
            <w:tcW w:w="1985" w:type="dxa"/>
            <w:tcBorders>
              <w:top w:val="single" w:sz="4" w:space="0" w:color="auto"/>
              <w:left w:val="single" w:sz="4" w:space="0" w:color="auto"/>
              <w:bottom w:val="single" w:sz="4" w:space="0" w:color="auto"/>
              <w:right w:val="single" w:sz="4" w:space="0" w:color="auto"/>
            </w:tcBorders>
            <w:hideMark/>
          </w:tcPr>
          <w:p w14:paraId="7E7B1A8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53B6630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1701A1E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активного образа жизни и создание условий для регулярных занятий физической культурой</w:t>
            </w:r>
          </w:p>
        </w:tc>
        <w:tc>
          <w:tcPr>
            <w:tcW w:w="2268" w:type="dxa"/>
            <w:tcBorders>
              <w:top w:val="single" w:sz="4" w:space="0" w:color="auto"/>
              <w:left w:val="single" w:sz="4" w:space="0" w:color="auto"/>
              <w:bottom w:val="single" w:sz="4" w:space="0" w:color="auto"/>
              <w:right w:val="single" w:sz="4" w:space="0" w:color="auto"/>
            </w:tcBorders>
            <w:hideMark/>
          </w:tcPr>
          <w:p w14:paraId="34AC70F6"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50 человек</w:t>
            </w:r>
          </w:p>
        </w:tc>
        <w:tc>
          <w:tcPr>
            <w:tcW w:w="1843" w:type="dxa"/>
            <w:tcBorders>
              <w:top w:val="single" w:sz="4" w:space="0" w:color="auto"/>
              <w:left w:val="single" w:sz="4" w:space="0" w:color="auto"/>
              <w:bottom w:val="single" w:sz="4" w:space="0" w:color="auto"/>
              <w:right w:val="single" w:sz="4" w:space="0" w:color="auto"/>
            </w:tcBorders>
            <w:hideMark/>
          </w:tcPr>
          <w:p w14:paraId="56764BA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07D2FC78"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27507EBA"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t>13.2</w:t>
            </w:r>
          </w:p>
        </w:tc>
        <w:tc>
          <w:tcPr>
            <w:tcW w:w="2693" w:type="dxa"/>
            <w:tcBorders>
              <w:top w:val="single" w:sz="4" w:space="0" w:color="auto"/>
              <w:left w:val="single" w:sz="4" w:space="0" w:color="auto"/>
              <w:bottom w:val="single" w:sz="4" w:space="0" w:color="auto"/>
              <w:right w:val="single" w:sz="4" w:space="0" w:color="auto"/>
            </w:tcBorders>
            <w:hideMark/>
          </w:tcPr>
          <w:p w14:paraId="561A5D0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Соревнования по волейболу, посвященные Дню молодежи России</w:t>
            </w:r>
          </w:p>
        </w:tc>
        <w:tc>
          <w:tcPr>
            <w:tcW w:w="1559" w:type="dxa"/>
            <w:tcBorders>
              <w:top w:val="single" w:sz="4" w:space="0" w:color="auto"/>
              <w:left w:val="single" w:sz="4" w:space="0" w:color="auto"/>
              <w:bottom w:val="single" w:sz="4" w:space="0" w:color="auto"/>
              <w:right w:val="single" w:sz="4" w:space="0" w:color="auto"/>
            </w:tcBorders>
            <w:hideMark/>
          </w:tcPr>
          <w:p w14:paraId="4C6F4C2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27-28 июня</w:t>
            </w:r>
          </w:p>
        </w:tc>
        <w:tc>
          <w:tcPr>
            <w:tcW w:w="1985" w:type="dxa"/>
            <w:tcBorders>
              <w:top w:val="single" w:sz="4" w:space="0" w:color="auto"/>
              <w:left w:val="single" w:sz="4" w:space="0" w:color="auto"/>
              <w:bottom w:val="single" w:sz="4" w:space="0" w:color="auto"/>
              <w:right w:val="single" w:sz="4" w:space="0" w:color="auto"/>
            </w:tcBorders>
            <w:hideMark/>
          </w:tcPr>
          <w:p w14:paraId="64CA3F80"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3DF2F395"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2C776C0E"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активного образа жизни и создание условий для регулярных занятий физической культурой</w:t>
            </w:r>
          </w:p>
        </w:tc>
        <w:tc>
          <w:tcPr>
            <w:tcW w:w="2268" w:type="dxa"/>
            <w:tcBorders>
              <w:top w:val="single" w:sz="4" w:space="0" w:color="auto"/>
              <w:left w:val="single" w:sz="4" w:space="0" w:color="auto"/>
              <w:bottom w:val="single" w:sz="4" w:space="0" w:color="auto"/>
              <w:right w:val="single" w:sz="4" w:space="0" w:color="auto"/>
            </w:tcBorders>
            <w:hideMark/>
          </w:tcPr>
          <w:p w14:paraId="7C790F27"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60 человек</w:t>
            </w:r>
          </w:p>
        </w:tc>
        <w:tc>
          <w:tcPr>
            <w:tcW w:w="1843" w:type="dxa"/>
            <w:tcBorders>
              <w:top w:val="single" w:sz="4" w:space="0" w:color="auto"/>
              <w:left w:val="single" w:sz="4" w:space="0" w:color="auto"/>
              <w:bottom w:val="single" w:sz="4" w:space="0" w:color="auto"/>
              <w:right w:val="single" w:sz="4" w:space="0" w:color="auto"/>
            </w:tcBorders>
            <w:hideMark/>
          </w:tcPr>
          <w:p w14:paraId="4B47429A"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r w:rsidR="00CD6146" w:rsidRPr="00CF0EF8" w14:paraId="70144D08" w14:textId="77777777" w:rsidTr="006C2BE2">
        <w:tc>
          <w:tcPr>
            <w:tcW w:w="993" w:type="dxa"/>
            <w:tcBorders>
              <w:top w:val="single" w:sz="4" w:space="0" w:color="auto"/>
              <w:left w:val="single" w:sz="4" w:space="0" w:color="auto"/>
              <w:bottom w:val="single" w:sz="4" w:space="0" w:color="auto"/>
              <w:right w:val="single" w:sz="4" w:space="0" w:color="auto"/>
            </w:tcBorders>
            <w:hideMark/>
          </w:tcPr>
          <w:p w14:paraId="442C37FF" w14:textId="77777777" w:rsidR="00CD6146" w:rsidRPr="00CF0EF8" w:rsidRDefault="00CD6146" w:rsidP="006C2BE2">
            <w:pPr>
              <w:autoSpaceDE w:val="0"/>
              <w:autoSpaceDN w:val="0"/>
              <w:adjustRightInd w:val="0"/>
              <w:spacing w:line="240" w:lineRule="exact"/>
              <w:jc w:val="center"/>
              <w:rPr>
                <w:lang w:val="en-US" w:eastAsia="en-US"/>
              </w:rPr>
            </w:pPr>
            <w:r w:rsidRPr="00CF0EF8">
              <w:rPr>
                <w:lang w:val="en-US" w:eastAsia="en-US"/>
              </w:rPr>
              <w:lastRenderedPageBreak/>
              <w:t>13.3</w:t>
            </w:r>
          </w:p>
        </w:tc>
        <w:tc>
          <w:tcPr>
            <w:tcW w:w="2693" w:type="dxa"/>
            <w:tcBorders>
              <w:top w:val="single" w:sz="4" w:space="0" w:color="auto"/>
              <w:left w:val="single" w:sz="4" w:space="0" w:color="auto"/>
              <w:bottom w:val="single" w:sz="4" w:space="0" w:color="auto"/>
              <w:right w:val="single" w:sz="4" w:space="0" w:color="auto"/>
            </w:tcBorders>
            <w:hideMark/>
          </w:tcPr>
          <w:p w14:paraId="6F6D1883"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Соревнования по настольному теннису, посвященные Дню молодежи России</w:t>
            </w:r>
          </w:p>
        </w:tc>
        <w:tc>
          <w:tcPr>
            <w:tcW w:w="1559" w:type="dxa"/>
            <w:tcBorders>
              <w:top w:val="single" w:sz="4" w:space="0" w:color="auto"/>
              <w:left w:val="single" w:sz="4" w:space="0" w:color="auto"/>
              <w:bottom w:val="single" w:sz="4" w:space="0" w:color="auto"/>
              <w:right w:val="single" w:sz="4" w:space="0" w:color="auto"/>
            </w:tcBorders>
            <w:hideMark/>
          </w:tcPr>
          <w:p w14:paraId="4752427D"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27 июня</w:t>
            </w:r>
          </w:p>
        </w:tc>
        <w:tc>
          <w:tcPr>
            <w:tcW w:w="1985" w:type="dxa"/>
            <w:tcBorders>
              <w:top w:val="single" w:sz="4" w:space="0" w:color="auto"/>
              <w:left w:val="single" w:sz="4" w:space="0" w:color="auto"/>
              <w:bottom w:val="single" w:sz="4" w:space="0" w:color="auto"/>
              <w:right w:val="single" w:sz="4" w:space="0" w:color="auto"/>
            </w:tcBorders>
            <w:hideMark/>
          </w:tcPr>
          <w:p w14:paraId="39CD9AA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Отдел молодежной политики и спорта администрации Ванинс</w:t>
            </w:r>
            <w:r>
              <w:rPr>
                <w:lang w:eastAsia="en-US"/>
              </w:rPr>
              <w:t>к</w:t>
            </w:r>
            <w:r w:rsidRPr="00CF0EF8">
              <w:rPr>
                <w:lang w:eastAsia="en-US"/>
              </w:rPr>
              <w:t>ого муниципального района Хабаровского края</w:t>
            </w:r>
          </w:p>
        </w:tc>
        <w:tc>
          <w:tcPr>
            <w:tcW w:w="2126" w:type="dxa"/>
            <w:tcBorders>
              <w:top w:val="single" w:sz="4" w:space="0" w:color="auto"/>
              <w:left w:val="single" w:sz="4" w:space="0" w:color="auto"/>
              <w:bottom w:val="single" w:sz="4" w:space="0" w:color="auto"/>
              <w:right w:val="single" w:sz="4" w:space="0" w:color="auto"/>
            </w:tcBorders>
            <w:hideMark/>
          </w:tcPr>
          <w:p w14:paraId="1FB24844"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Календарный план мероприятий</w:t>
            </w:r>
          </w:p>
        </w:tc>
        <w:tc>
          <w:tcPr>
            <w:tcW w:w="1843" w:type="dxa"/>
            <w:tcBorders>
              <w:top w:val="single" w:sz="4" w:space="0" w:color="auto"/>
              <w:left w:val="single" w:sz="4" w:space="0" w:color="auto"/>
              <w:bottom w:val="single" w:sz="4" w:space="0" w:color="auto"/>
              <w:right w:val="single" w:sz="4" w:space="0" w:color="auto"/>
            </w:tcBorders>
            <w:hideMark/>
          </w:tcPr>
          <w:p w14:paraId="158B2582"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Популяризация активного образа жизни и создание условий для регулярных занятий физической культурой</w:t>
            </w:r>
          </w:p>
        </w:tc>
        <w:tc>
          <w:tcPr>
            <w:tcW w:w="2268" w:type="dxa"/>
            <w:tcBorders>
              <w:top w:val="single" w:sz="4" w:space="0" w:color="auto"/>
              <w:left w:val="single" w:sz="4" w:space="0" w:color="auto"/>
              <w:bottom w:val="single" w:sz="4" w:space="0" w:color="auto"/>
              <w:right w:val="single" w:sz="4" w:space="0" w:color="auto"/>
            </w:tcBorders>
            <w:hideMark/>
          </w:tcPr>
          <w:p w14:paraId="162AA6AC"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Количество участников – не менее 25 человек</w:t>
            </w:r>
          </w:p>
        </w:tc>
        <w:tc>
          <w:tcPr>
            <w:tcW w:w="1843" w:type="dxa"/>
            <w:tcBorders>
              <w:top w:val="single" w:sz="4" w:space="0" w:color="auto"/>
              <w:left w:val="single" w:sz="4" w:space="0" w:color="auto"/>
              <w:bottom w:val="single" w:sz="4" w:space="0" w:color="auto"/>
              <w:right w:val="single" w:sz="4" w:space="0" w:color="auto"/>
            </w:tcBorders>
            <w:hideMark/>
          </w:tcPr>
          <w:p w14:paraId="7D48E208" w14:textId="77777777" w:rsidR="00CD6146" w:rsidRPr="00CF0EF8" w:rsidRDefault="00CD6146" w:rsidP="006C2BE2">
            <w:pPr>
              <w:autoSpaceDE w:val="0"/>
              <w:autoSpaceDN w:val="0"/>
              <w:adjustRightInd w:val="0"/>
              <w:spacing w:line="240" w:lineRule="exact"/>
              <w:jc w:val="center"/>
              <w:rPr>
                <w:lang w:eastAsia="en-US"/>
              </w:rPr>
            </w:pPr>
            <w:r w:rsidRPr="00CF0EF8">
              <w:rPr>
                <w:lang w:eastAsia="en-US"/>
              </w:rPr>
              <w:t>Отчет отдела по молодежной политики и спорта, публикации в социальных сетях</w:t>
            </w:r>
          </w:p>
        </w:tc>
      </w:tr>
    </w:tbl>
    <w:p w14:paraId="55DC1D1F" w14:textId="77777777" w:rsidR="00CD6146" w:rsidRDefault="00CD6146" w:rsidP="00CD6146"/>
    <w:p w14:paraId="785619C8" w14:textId="77777777" w:rsidR="00CD6146" w:rsidRDefault="00CD6146" w:rsidP="00CD6146"/>
    <w:p w14:paraId="1A280099" w14:textId="77777777" w:rsidR="00CD6146" w:rsidRDefault="00CD6146" w:rsidP="00CD6146"/>
    <w:p w14:paraId="0BABB9A3" w14:textId="77777777" w:rsidR="00CD6146" w:rsidRDefault="00CD6146" w:rsidP="00CD6146">
      <w:pPr>
        <w:jc w:val="center"/>
      </w:pPr>
      <w:r>
        <w:t xml:space="preserve">_______________ </w:t>
      </w:r>
    </w:p>
    <w:p w14:paraId="5B718498" w14:textId="77777777" w:rsidR="00CD6146" w:rsidRDefault="00CD6146" w:rsidP="00CD6146">
      <w:pPr>
        <w:widowControl w:val="0"/>
        <w:rPr>
          <w:sz w:val="27"/>
          <w:szCs w:val="27"/>
        </w:rPr>
      </w:pPr>
    </w:p>
    <w:sectPr w:rsidR="00CD6146" w:rsidSect="00CD6146">
      <w:headerReference w:type="default" r:id="rId6"/>
      <w:pgSz w:w="16838" w:h="11906" w:orient="landscape"/>
      <w:pgMar w:top="1135"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64C6A" w14:textId="77777777" w:rsidR="000B7CA7" w:rsidRDefault="000B7CA7">
      <w:r>
        <w:separator/>
      </w:r>
    </w:p>
  </w:endnote>
  <w:endnote w:type="continuationSeparator" w:id="0">
    <w:p w14:paraId="23130E1B" w14:textId="77777777" w:rsidR="000B7CA7" w:rsidRDefault="000B7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1948" w14:textId="77777777" w:rsidR="000B7CA7" w:rsidRDefault="000B7CA7">
      <w:r>
        <w:separator/>
      </w:r>
    </w:p>
  </w:footnote>
  <w:footnote w:type="continuationSeparator" w:id="0">
    <w:p w14:paraId="7E6F43BF" w14:textId="77777777" w:rsidR="000B7CA7" w:rsidRDefault="000B7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159406"/>
      <w:docPartObj>
        <w:docPartGallery w:val="Page Numbers (Top of Page)"/>
        <w:docPartUnique/>
      </w:docPartObj>
    </w:sdtPr>
    <w:sdtEndPr>
      <w:rPr>
        <w:sz w:val="24"/>
      </w:rPr>
    </w:sdtEndPr>
    <w:sdtContent>
      <w:p w14:paraId="55FD63B3" w14:textId="77777777" w:rsidR="00CD6146" w:rsidRPr="00701527" w:rsidRDefault="00CD6146">
        <w:pPr>
          <w:pStyle w:val="a3"/>
          <w:jc w:val="center"/>
          <w:rPr>
            <w:sz w:val="24"/>
          </w:rPr>
        </w:pPr>
        <w:r w:rsidRPr="00701527">
          <w:rPr>
            <w:sz w:val="24"/>
          </w:rPr>
          <w:fldChar w:fldCharType="begin"/>
        </w:r>
        <w:r w:rsidRPr="00701527">
          <w:rPr>
            <w:sz w:val="24"/>
          </w:rPr>
          <w:instrText>PAGE   \* MERGEFORMAT</w:instrText>
        </w:r>
        <w:r w:rsidRPr="00701527">
          <w:rPr>
            <w:sz w:val="24"/>
          </w:rPr>
          <w:fldChar w:fldCharType="separate"/>
        </w:r>
        <w:r w:rsidRPr="00701527">
          <w:rPr>
            <w:sz w:val="24"/>
          </w:rPr>
          <w:t>2</w:t>
        </w:r>
        <w:r w:rsidRPr="00701527">
          <w:rPr>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AB"/>
    <w:rsid w:val="000B7CA7"/>
    <w:rsid w:val="002E2EB9"/>
    <w:rsid w:val="006465A2"/>
    <w:rsid w:val="00943D1D"/>
    <w:rsid w:val="009B382C"/>
    <w:rsid w:val="00C758AB"/>
    <w:rsid w:val="00CD6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CAF0"/>
  <w15:chartTrackingRefBased/>
  <w15:docId w15:val="{547EA22A-FDC8-4741-921B-C867AA57C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8AB"/>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6146"/>
    <w:pPr>
      <w:tabs>
        <w:tab w:val="center" w:pos="4677"/>
        <w:tab w:val="right" w:pos="9355"/>
      </w:tabs>
    </w:pPr>
    <w:rPr>
      <w:rFonts w:eastAsia="Calibri"/>
      <w:color w:val="000000"/>
      <w:sz w:val="28"/>
      <w:lang w:eastAsia="en-US"/>
    </w:rPr>
  </w:style>
  <w:style w:type="character" w:customStyle="1" w:styleId="a4">
    <w:name w:val="Верхний колонтитул Знак"/>
    <w:basedOn w:val="a0"/>
    <w:link w:val="a3"/>
    <w:uiPriority w:val="99"/>
    <w:rsid w:val="00CD6146"/>
    <w:rPr>
      <w:rFonts w:ascii="Times New Roman" w:eastAsia="Calibri" w:hAnsi="Times New Roman" w:cs="Times New Roman"/>
      <w:color w:val="000000"/>
      <w:kern w:val="0"/>
      <w:sz w:val="28"/>
      <w:szCs w:val="24"/>
      <w14:ligatures w14:val="none"/>
    </w:rPr>
  </w:style>
  <w:style w:type="table" w:customStyle="1" w:styleId="1">
    <w:name w:val="Сетка таблицы1"/>
    <w:basedOn w:val="a1"/>
    <w:next w:val="a5"/>
    <w:uiPriority w:val="39"/>
    <w:rsid w:val="00CD614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D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28</Pages>
  <Words>5656</Words>
  <Characters>32245</Characters>
  <Application>Microsoft Office Word</Application>
  <DocSecurity>0</DocSecurity>
  <Lines>268</Lines>
  <Paragraphs>75</Paragraphs>
  <ScaleCrop>false</ScaleCrop>
  <Company/>
  <LinksUpToDate>false</LinksUpToDate>
  <CharactersWithSpaces>37826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4</cp:revision>
  <cp:lastPrinted>2026-09-28T07:07:00Z</cp:lastPrinted>
  <dcterms:created xsi:type="dcterms:W3CDTF">2026-09-28T07:04:00Z</dcterms:created>
  <dcterms:modified xsi:type="dcterms:W3CDTF">2026-09-30T01:58:00Z</dcterms:modified>
</cp:coreProperties>
</file>