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C8DFC" w14:textId="77777777" w:rsidR="003C5FC3" w:rsidRPr="003C5FC3" w:rsidRDefault="003C5FC3" w:rsidP="003C5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5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4DEFA3A9" w14:textId="77777777" w:rsidR="003C5FC3" w:rsidRPr="003C5FC3" w:rsidRDefault="003C5FC3" w:rsidP="003C5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5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ВАНИНСКОГО МУНИЦИПАЛЬНОГО РАЙОНА</w:t>
      </w:r>
    </w:p>
    <w:p w14:paraId="7D665D30" w14:textId="77777777" w:rsidR="003C5FC3" w:rsidRPr="003C5FC3" w:rsidRDefault="003C5FC3" w:rsidP="003C5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5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Хабаровского края</w:t>
      </w:r>
    </w:p>
    <w:p w14:paraId="5B1206A1" w14:textId="77777777" w:rsidR="003C5FC3" w:rsidRPr="003C5FC3" w:rsidRDefault="003C5FC3" w:rsidP="003C5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9522A2" w14:textId="77777777" w:rsidR="003C5FC3" w:rsidRPr="003C5FC3" w:rsidRDefault="003C5FC3" w:rsidP="003C5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5F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14:paraId="21382D9E" w14:textId="77777777" w:rsid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1FED543" w14:textId="77777777" w:rsid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25A3A84" w14:textId="77777777" w:rsid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C7AE320" w14:textId="77777777" w:rsid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4B694C4" w14:textId="77777777" w:rsid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DFCC12C" w14:textId="77777777" w:rsid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49A985F" w14:textId="61465216" w:rsidR="008039A9" w:rsidRDefault="0023352B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13.07.2026 № 749</w:t>
      </w:r>
    </w:p>
    <w:p w14:paraId="3113C77A" w14:textId="77777777" w:rsid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1E1794D" w14:textId="1509B93B" w:rsidR="008039A9" w:rsidRPr="008039A9" w:rsidRDefault="008039A9" w:rsidP="008039A9">
      <w:pPr>
        <w:suppressAutoHyphens/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 признании многоквартирных домов Тулучинского сельского поселения, Ванинского муниципального района Хабаровского края аварийными 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 xml:space="preserve">и подлежащими сносу </w:t>
      </w:r>
    </w:p>
    <w:p w14:paraId="71F76579" w14:textId="77777777" w:rsidR="008039A9" w:rsidRPr="008039A9" w:rsidRDefault="008039A9" w:rsidP="008039A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AFCBF61" w14:textId="0F59709D" w:rsidR="008039A9" w:rsidRDefault="008039A9" w:rsidP="008039A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541F333" w14:textId="77777777" w:rsidR="008039A9" w:rsidRPr="008039A9" w:rsidRDefault="008039A9" w:rsidP="008039A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D46BFC9" w14:textId="5CA78E98" w:rsidR="008039A9" w:rsidRPr="008039A9" w:rsidRDefault="008039A9" w:rsidP="008039A9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соответствии со статьей 32 Жилищного кодекса Российской Федерации, постановлением Правительства Российской Федерации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28 января 2006 г. № 47 «Об утверждении Положения о признании помещения жилым помещением, жилого помещения непригодным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для проживания, многоквартирного дома аварийным и подлежащим сносу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или реконструкции, садового дома жилым домом и жилого дома садовым домом», заключениями межведомственной комиссии по оценке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 обследования помещений и многоквартирных домов на межселенной территории и территории сельских поселений Ванинского муниципального района Хабаровского края от 02 июля 2026 г. №№ 1, 2, 3, 4, 5, 6, 7, 8, 9, 10, 11, 12, 13, 14, 15  администрация Ванинского муниципального района Хабаровского края</w:t>
      </w:r>
    </w:p>
    <w:p w14:paraId="0F5D6033" w14:textId="77777777" w:rsidR="008039A9" w:rsidRDefault="008039A9" w:rsidP="008039A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07417C4" w14:textId="7E1BE642" w:rsidR="008039A9" w:rsidRPr="008039A9" w:rsidRDefault="008039A9" w:rsidP="008039A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ПОСТАНОВЛЯЕТ:</w:t>
      </w:r>
    </w:p>
    <w:p w14:paraId="00C0690A" w14:textId="3FB664C6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 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Признать аварийными и подлежащими сносу многоквартирные жилые дома Тулучинского сельского поселения, Ванинского муниципального района, Хабаровского края, расположенные по следующим улицам (переулкам):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ул. Лесная, д. 2, ул. Центральная дома: 2, 4, 6, 12, 18, 18А, 18Б, 20, 23, 25, 37, 39, 41,  переулок Лесхозный, д. 2.</w:t>
      </w:r>
    </w:p>
    <w:p w14:paraId="708A45E6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2. </w:t>
      </w:r>
      <w:r w:rsidRPr="008039A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Определить срок отселения граждан не позднее 31 декабря 2034 г.</w:t>
      </w:r>
    </w:p>
    <w:p w14:paraId="03A886C6" w14:textId="77777777" w:rsidR="008039A9" w:rsidRPr="008039A9" w:rsidRDefault="008039A9" w:rsidP="008039A9">
      <w:pPr>
        <w:keepNext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ar-SA"/>
        </w:rPr>
      </w:pPr>
      <w:r w:rsidRPr="008039A9">
        <w:rPr>
          <w:rFonts w:ascii="Times New Roman" w:eastAsia="MS Mincho" w:hAnsi="Times New Roman" w:cs="Times New Roman"/>
          <w:kern w:val="1"/>
          <w:sz w:val="28"/>
          <w:szCs w:val="28"/>
          <w:lang w:eastAsia="ar-SA"/>
        </w:rPr>
        <w:t>3.</w:t>
      </w:r>
      <w:r w:rsidRPr="008039A9">
        <w:rPr>
          <w:rFonts w:ascii="Arial" w:eastAsia="MS Mincho" w:hAnsi="Arial" w:cs="Tahoma"/>
          <w:i/>
          <w:iCs/>
          <w:kern w:val="1"/>
          <w:sz w:val="28"/>
          <w:szCs w:val="28"/>
          <w:lang w:eastAsia="ar-SA"/>
        </w:rPr>
        <w:t> </w:t>
      </w:r>
      <w:r w:rsidRPr="008039A9">
        <w:rPr>
          <w:rFonts w:ascii="Times New Roman" w:eastAsia="MS Mincho" w:hAnsi="Times New Roman" w:cs="Times New Roman"/>
          <w:kern w:val="1"/>
          <w:sz w:val="28"/>
          <w:szCs w:val="28"/>
          <w:lang w:eastAsia="ar-SA"/>
        </w:rPr>
        <w:t>Отделу жилищно-коммунального хозяйства и энергетики управления имущества, инфраструктуры и жизнеобеспечения администрации Ванинского муниципального района Хабаровского края:</w:t>
      </w:r>
    </w:p>
    <w:p w14:paraId="7347089B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  <w:t xml:space="preserve">3.1. Уведомить граждан, проживающих в жилых помещениях 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  <w:br/>
        <w:t>многоквартирных жилых домов, указанных в пункте 1 настоящего постановления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  <w:t>о принятом решении.</w:t>
      </w:r>
    </w:p>
    <w:p w14:paraId="072228BC" w14:textId="77777777" w:rsidR="008039A9" w:rsidRPr="008039A9" w:rsidRDefault="008039A9" w:rsidP="008039A9">
      <w:pPr>
        <w:keepNext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MS Mincho" w:hAnsi="Times New Roman" w:cs="Times New Roman"/>
          <w:kern w:val="1"/>
          <w:sz w:val="28"/>
          <w:szCs w:val="28"/>
          <w:lang w:eastAsia="ar-SA"/>
        </w:rPr>
        <w:lastRenderedPageBreak/>
        <w:t xml:space="preserve">3.2. Организовать работу по переселению собственников жилья </w:t>
      </w:r>
      <w:r w:rsidRPr="008039A9">
        <w:rPr>
          <w:rFonts w:ascii="Times New Roman" w:eastAsia="MS Mincho" w:hAnsi="Times New Roman" w:cs="Times New Roman"/>
          <w:kern w:val="1"/>
          <w:sz w:val="28"/>
          <w:szCs w:val="28"/>
          <w:lang w:eastAsia="ar-SA"/>
        </w:rPr>
        <w:br/>
        <w:t>из аварийных многоквартирных жилых домов, указанных в пункте 1 настоящего постановления согласно действующему законодательству.</w:t>
      </w:r>
    </w:p>
    <w:p w14:paraId="448162AD" w14:textId="77777777" w:rsidR="008039A9" w:rsidRPr="008039A9" w:rsidRDefault="008039A9" w:rsidP="008039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020"/>
          <w:kern w:val="1"/>
          <w:sz w:val="28"/>
          <w:szCs w:val="28"/>
          <w:shd w:val="clear" w:color="auto" w:fill="FFFFFF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  <w:t>3.3 </w:t>
      </w:r>
      <w:r w:rsidRPr="008039A9">
        <w:rPr>
          <w:rFonts w:ascii="Times New Roman" w:eastAsia="Times New Roman" w:hAnsi="Times New Roman" w:cs="Times New Roman"/>
          <w:color w:val="202020"/>
          <w:kern w:val="1"/>
          <w:sz w:val="28"/>
          <w:szCs w:val="28"/>
          <w:shd w:val="clear" w:color="auto" w:fill="FFFFFF"/>
          <w:lang w:eastAsia="ar-SA"/>
        </w:rPr>
        <w:t xml:space="preserve">После расселения всех жителей многоквартирных жилых домов, </w:t>
      </w:r>
      <w:r w:rsidRPr="008039A9">
        <w:rPr>
          <w:rFonts w:ascii="Times New Roman" w:eastAsia="Times New Roman" w:hAnsi="Times New Roman" w:cs="Times New Roman"/>
          <w:color w:val="202020"/>
          <w:kern w:val="1"/>
          <w:sz w:val="28"/>
          <w:szCs w:val="28"/>
          <w:shd w:val="clear" w:color="auto" w:fill="FFFFFF"/>
          <w:lang w:eastAsia="ar-SA"/>
        </w:rPr>
        <w:br/>
        <w:t xml:space="preserve">указанных в пункте 1 настоящего постановления: </w:t>
      </w:r>
    </w:p>
    <w:p w14:paraId="32B37166" w14:textId="77777777" w:rsidR="008039A9" w:rsidRPr="008039A9" w:rsidRDefault="008039A9" w:rsidP="008039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</w:pPr>
      <w:r w:rsidRPr="008039A9">
        <w:rPr>
          <w:rFonts w:ascii="Times New Roman" w:eastAsia="Times New Roman" w:hAnsi="Times New Roman" w:cs="Times New Roman"/>
          <w:color w:val="202020"/>
          <w:kern w:val="1"/>
          <w:sz w:val="28"/>
          <w:szCs w:val="28"/>
          <w:shd w:val="clear" w:color="auto" w:fill="FFFFFF"/>
          <w:lang w:eastAsia="ar-SA"/>
        </w:rPr>
        <w:t>- обеспечить прекращение доступа в здания иных лиц;</w:t>
      </w:r>
    </w:p>
    <w:p w14:paraId="291214C5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  <w:t>- 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произвести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  <w:t xml:space="preserve"> снос жилых домов. </w:t>
      </w:r>
    </w:p>
    <w:p w14:paraId="35B3A4AE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4. </w:t>
      </w:r>
      <w:r w:rsidRPr="008039A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Муниципальному бюджетному учреждению «Центр по содержанию муниципальных объектов» Ванинского муниципального района Хабаровского края о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рганизовать работу по расторжению договоров социального найма   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с нанимателями жилых помещений в аварийных многоквартирных домах указанных в пункте 1 настоящего постановления и заключить договоры социального найма на предоставляемые жилые помещения, согласно действующему законодательству.</w:t>
      </w:r>
    </w:p>
    <w:p w14:paraId="47C17C41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1"/>
          <w:sz w:val="28"/>
          <w:szCs w:val="20"/>
          <w:lang w:eastAsia="ar-SA"/>
        </w:rPr>
      </w:pPr>
      <w:r w:rsidRPr="008039A9">
        <w:rPr>
          <w:rFonts w:ascii="Times New Roman" w:eastAsia="Times New Roman" w:hAnsi="Times New Roman" w:cs="Times New Roman"/>
          <w:iCs/>
          <w:kern w:val="1"/>
          <w:sz w:val="28"/>
          <w:szCs w:val="20"/>
          <w:lang w:eastAsia="ar-SA"/>
        </w:rPr>
        <w:t xml:space="preserve">5. Управлению имущества, инфраструктуры и жизнеобеспечения администрации Ванинского муниципального района Хабаровского края провести работу по снятию квартир, находящихся в собственности Ванинского муниципального района Хабаровского края, с кадастрового учета и исключить их из реестра муниципального имущества Ванинского муниципального района Хабаровского края. </w:t>
      </w:r>
    </w:p>
    <w:p w14:paraId="64C8A9AB" w14:textId="5344E4C8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6" w:history="1">
        <w:r w:rsidRPr="008039A9">
          <w:rPr>
            <w:rFonts w:ascii="Times New Roman" w:eastAsia="Times New Roman" w:hAnsi="Times New Roman" w:cs="Times New Roman"/>
            <w:color w:val="0000FF"/>
            <w:kern w:val="1"/>
            <w:sz w:val="28"/>
            <w:szCs w:val="28"/>
            <w:u w:val="single"/>
            <w:lang w:eastAsia="ar-SA"/>
          </w:rPr>
          <w:t>https://vanino-voshod.ru</w:t>
        </w:r>
      </w:hyperlink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, регистрация в качестве сетевого издания: Эл № ФС77-89729 от 23 июня 2025 г.), а также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1220015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7.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</w:t>
      </w:r>
    </w:p>
    <w:p w14:paraId="1069DBE1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8. Настоящее постановление вступает в силу после его официального опубликования.</w:t>
      </w:r>
    </w:p>
    <w:p w14:paraId="48250DB2" w14:textId="77777777" w:rsidR="008039A9" w:rsidRPr="008039A9" w:rsidRDefault="008039A9" w:rsidP="008039A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</w:pPr>
    </w:p>
    <w:p w14:paraId="508B4B87" w14:textId="77777777" w:rsidR="008039A9" w:rsidRPr="008039A9" w:rsidRDefault="008039A9" w:rsidP="008039A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ADD64BF" w14:textId="77777777" w:rsidR="008039A9" w:rsidRPr="008039A9" w:rsidRDefault="008039A9" w:rsidP="008039A9">
      <w:pPr>
        <w:tabs>
          <w:tab w:val="left" w:pos="57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A6E99AC" w14:textId="77777777" w:rsidR="008039A9" w:rsidRPr="008039A9" w:rsidRDefault="008039A9" w:rsidP="008039A9">
      <w:pPr>
        <w:tabs>
          <w:tab w:val="left" w:pos="57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00A54B8" w14:textId="69E0FD3B" w:rsidR="008039A9" w:rsidRPr="008039A9" w:rsidRDefault="008039A9" w:rsidP="008039A9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И.о. главы администрации района                              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Pr="008039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О.М. Ханукаева</w:t>
      </w:r>
    </w:p>
    <w:p w14:paraId="1760ECA4" w14:textId="77777777" w:rsidR="008039A9" w:rsidRPr="008039A9" w:rsidRDefault="008039A9" w:rsidP="008039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</w:pPr>
    </w:p>
    <w:p w14:paraId="47F2D83F" w14:textId="77777777" w:rsidR="002E6AA7" w:rsidRDefault="002E6AA7"/>
    <w:sectPr w:rsidR="002E6AA7" w:rsidSect="008039A9">
      <w:headerReference w:type="default" r:id="rId7"/>
      <w:pgSz w:w="11905" w:h="16837"/>
      <w:pgMar w:top="1134" w:right="567" w:bottom="113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A41EF" w14:textId="77777777" w:rsidR="008039A9" w:rsidRDefault="008039A9" w:rsidP="008039A9">
      <w:pPr>
        <w:spacing w:after="0" w:line="240" w:lineRule="auto"/>
      </w:pPr>
      <w:r>
        <w:separator/>
      </w:r>
    </w:p>
  </w:endnote>
  <w:endnote w:type="continuationSeparator" w:id="0">
    <w:p w14:paraId="48A41C35" w14:textId="77777777" w:rsidR="008039A9" w:rsidRDefault="008039A9" w:rsidP="00803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F19C6" w14:textId="77777777" w:rsidR="008039A9" w:rsidRDefault="008039A9" w:rsidP="008039A9">
      <w:pPr>
        <w:spacing w:after="0" w:line="240" w:lineRule="auto"/>
      </w:pPr>
      <w:r>
        <w:separator/>
      </w:r>
    </w:p>
  </w:footnote>
  <w:footnote w:type="continuationSeparator" w:id="0">
    <w:p w14:paraId="5F849C5C" w14:textId="77777777" w:rsidR="008039A9" w:rsidRDefault="008039A9" w:rsidP="00803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BC24" w14:textId="77777777" w:rsidR="00717AB4" w:rsidRPr="008039A9" w:rsidRDefault="008039A9" w:rsidP="00717AB4">
    <w:pPr>
      <w:pStyle w:val="a3"/>
      <w:jc w:val="center"/>
      <w:rPr>
        <w:sz w:val="24"/>
        <w:szCs w:val="24"/>
      </w:rPr>
    </w:pPr>
    <w:r w:rsidRPr="008039A9">
      <w:rPr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9A9"/>
    <w:rsid w:val="0023352B"/>
    <w:rsid w:val="002E6AA7"/>
    <w:rsid w:val="003C5FC3"/>
    <w:rsid w:val="0080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78CB9"/>
  <w15:chartTrackingRefBased/>
  <w15:docId w15:val="{7630A0BE-8F13-432C-92BE-93BEB5E0B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39A9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8039A9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5">
    <w:name w:val="footer"/>
    <w:basedOn w:val="a"/>
    <w:link w:val="a6"/>
    <w:rsid w:val="008039A9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8039A9"/>
    <w:rPr>
      <w:rFonts w:ascii="Times New Roman" w:eastAsia="Times New Roman" w:hAnsi="Times New Roman" w:cs="Times New Roman"/>
      <w:kern w:val="1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-voshod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3</cp:revision>
  <cp:lastPrinted>2026-07-10T04:23:00Z</cp:lastPrinted>
  <dcterms:created xsi:type="dcterms:W3CDTF">2026-07-10T04:19:00Z</dcterms:created>
  <dcterms:modified xsi:type="dcterms:W3CDTF">2026-07-13T02:14:00Z</dcterms:modified>
</cp:coreProperties>
</file>